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抚顺县重污染天气限排企业名单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 号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辽宁辉山乳业集团(抚顺）有限公司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抚顺罕王傲牛矿业股份有限公司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抚顺罕王毛公铁矿有限公司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抚顺源丰矿业有限公司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抚顺县金马铁矿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抚顺罕王上马矿业有限公司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抚顺市马郡城铁矿有限责任公司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抚顺清道食用菌科技有限公司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shd w:val="clear" w:color="auto" w:fill="FFFFFF"/>
              </w:rPr>
              <w:t>辽宁三友农业生物科技有限公司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抚顺市众喜炉料厂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11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抚顺市新鑫达炉料厂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12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辽宁天舜环保工程有限公司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13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抚顺县救兵乡天盛炭厂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14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抚顺县救兵乡国启炭厂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15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抚顺县救兵乡泉兴炭厂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16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抚顺县救兵乡东盛木炭厂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17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抚顺县科丰机制木炭厂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18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抚顺县救兵乡福兴炭厂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19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hanging="4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抚顺县救兵乡新天顺炭厂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20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抚顺市名阳伟业地板厂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09559720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09559720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善良的傻瓜</cp:lastModifiedBy>
  <dcterms:modified xsi:type="dcterms:W3CDTF">2019-02-14T07:55:15Z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