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rFonts w:hint="eastAsia" w:ascii="宋体" w:hAnsi="宋体"/>
          <w:b/>
          <w:sz w:val="44"/>
          <w:szCs w:val="44"/>
        </w:rPr>
      </w:pPr>
      <w:r>
        <w:rPr>
          <w:rFonts w:hint="eastAsia" w:ascii="黑体" w:hAnsi="黑体" w:eastAsia="黑体" w:cs="黑体"/>
          <w:b w:val="0"/>
          <w:bCs/>
          <w:sz w:val="28"/>
          <w:szCs w:val="28"/>
        </w:rPr>
        <w:t xml:space="preserve">附件：   </w:t>
      </w:r>
      <w:r>
        <w:rPr>
          <w:rFonts w:hint="eastAsia" w:ascii="宋体" w:hAnsi="宋体"/>
          <w:b/>
          <w:sz w:val="44"/>
          <w:szCs w:val="44"/>
        </w:rPr>
        <w:t>抚顺县推进公共法律服务提升工程五大任务分解及责任分工</w:t>
      </w:r>
    </w:p>
    <w:tbl>
      <w:tblPr>
        <w:tblStyle w:val="5"/>
        <w:tblW w:w="142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276"/>
        <w:gridCol w:w="1843"/>
        <w:gridCol w:w="2693"/>
        <w:gridCol w:w="3402"/>
        <w:gridCol w:w="1276"/>
        <w:gridCol w:w="1842"/>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3" w:hRule="atLeast"/>
        </w:trPr>
        <w:tc>
          <w:tcPr>
            <w:tcW w:w="817" w:type="dxa"/>
            <w:noWrap w:val="0"/>
            <w:vAlign w:val="center"/>
          </w:tcPr>
          <w:p>
            <w:pPr>
              <w:spacing w:line="60" w:lineRule="auto"/>
              <w:jc w:val="center"/>
              <w:rPr>
                <w:rFonts w:ascii="仿宋" w:hAnsi="仿宋" w:eastAsia="仿宋"/>
                <w:b/>
                <w:szCs w:val="21"/>
              </w:rPr>
            </w:pPr>
            <w:r>
              <w:rPr>
                <w:rFonts w:hint="eastAsia" w:ascii="仿宋" w:hAnsi="仿宋" w:eastAsia="仿宋"/>
                <w:b/>
                <w:szCs w:val="21"/>
              </w:rPr>
              <w:t>序号</w:t>
            </w:r>
          </w:p>
        </w:tc>
        <w:tc>
          <w:tcPr>
            <w:tcW w:w="1276" w:type="dxa"/>
            <w:noWrap w:val="0"/>
            <w:vAlign w:val="center"/>
          </w:tcPr>
          <w:p>
            <w:pPr>
              <w:spacing w:line="60" w:lineRule="auto"/>
              <w:jc w:val="center"/>
              <w:rPr>
                <w:rFonts w:ascii="仿宋" w:hAnsi="仿宋" w:eastAsia="仿宋"/>
                <w:b/>
                <w:szCs w:val="21"/>
              </w:rPr>
            </w:pPr>
            <w:r>
              <w:rPr>
                <w:rFonts w:hint="eastAsia" w:ascii="仿宋" w:hAnsi="仿宋" w:eastAsia="仿宋"/>
                <w:b/>
                <w:szCs w:val="21"/>
              </w:rPr>
              <w:t>五大任务</w:t>
            </w:r>
          </w:p>
        </w:tc>
        <w:tc>
          <w:tcPr>
            <w:tcW w:w="1843" w:type="dxa"/>
            <w:noWrap w:val="0"/>
            <w:vAlign w:val="center"/>
          </w:tcPr>
          <w:p>
            <w:pPr>
              <w:spacing w:line="60" w:lineRule="auto"/>
              <w:jc w:val="center"/>
              <w:rPr>
                <w:rFonts w:ascii="仿宋" w:hAnsi="仿宋" w:eastAsia="仿宋"/>
                <w:b/>
                <w:szCs w:val="21"/>
              </w:rPr>
            </w:pPr>
            <w:r>
              <w:rPr>
                <w:rFonts w:hint="eastAsia" w:ascii="仿宋" w:hAnsi="仿宋" w:eastAsia="仿宋"/>
                <w:b/>
                <w:szCs w:val="21"/>
              </w:rPr>
              <w:t>重点工作</w:t>
            </w:r>
          </w:p>
        </w:tc>
        <w:tc>
          <w:tcPr>
            <w:tcW w:w="2693" w:type="dxa"/>
            <w:noWrap w:val="0"/>
            <w:vAlign w:val="center"/>
          </w:tcPr>
          <w:p>
            <w:pPr>
              <w:spacing w:line="60" w:lineRule="auto"/>
              <w:jc w:val="center"/>
              <w:rPr>
                <w:rFonts w:ascii="仿宋" w:hAnsi="仿宋" w:eastAsia="仿宋"/>
                <w:b/>
                <w:szCs w:val="21"/>
              </w:rPr>
            </w:pPr>
            <w:r>
              <w:rPr>
                <w:rFonts w:hint="eastAsia" w:ascii="仿宋" w:hAnsi="仿宋" w:eastAsia="仿宋"/>
                <w:b/>
                <w:szCs w:val="21"/>
              </w:rPr>
              <w:t>任务</w:t>
            </w:r>
          </w:p>
        </w:tc>
        <w:tc>
          <w:tcPr>
            <w:tcW w:w="3402" w:type="dxa"/>
            <w:noWrap w:val="0"/>
            <w:vAlign w:val="center"/>
          </w:tcPr>
          <w:p>
            <w:pPr>
              <w:spacing w:line="60" w:lineRule="auto"/>
              <w:jc w:val="center"/>
              <w:rPr>
                <w:rFonts w:ascii="仿宋" w:hAnsi="仿宋" w:eastAsia="仿宋"/>
                <w:b/>
                <w:szCs w:val="21"/>
              </w:rPr>
            </w:pPr>
            <w:r>
              <w:rPr>
                <w:rFonts w:hint="eastAsia" w:ascii="仿宋" w:hAnsi="仿宋" w:eastAsia="仿宋"/>
                <w:b/>
                <w:szCs w:val="21"/>
              </w:rPr>
              <w:t>目标</w:t>
            </w:r>
          </w:p>
        </w:tc>
        <w:tc>
          <w:tcPr>
            <w:tcW w:w="1276" w:type="dxa"/>
            <w:noWrap w:val="0"/>
            <w:vAlign w:val="center"/>
          </w:tcPr>
          <w:p>
            <w:pPr>
              <w:spacing w:line="60" w:lineRule="auto"/>
              <w:jc w:val="center"/>
              <w:rPr>
                <w:rFonts w:ascii="仿宋" w:hAnsi="仿宋" w:eastAsia="仿宋"/>
                <w:b/>
                <w:szCs w:val="21"/>
              </w:rPr>
            </w:pPr>
            <w:r>
              <w:rPr>
                <w:rFonts w:hint="eastAsia" w:ascii="仿宋" w:hAnsi="仿宋" w:eastAsia="仿宋"/>
                <w:b/>
                <w:szCs w:val="21"/>
              </w:rPr>
              <w:t>牵头单位</w:t>
            </w:r>
          </w:p>
        </w:tc>
        <w:tc>
          <w:tcPr>
            <w:tcW w:w="1842" w:type="dxa"/>
            <w:tcBorders>
              <w:bottom w:val="single" w:color="auto" w:sz="4" w:space="0"/>
            </w:tcBorders>
            <w:noWrap w:val="0"/>
            <w:vAlign w:val="center"/>
          </w:tcPr>
          <w:p>
            <w:pPr>
              <w:spacing w:line="60" w:lineRule="auto"/>
              <w:jc w:val="center"/>
              <w:rPr>
                <w:rFonts w:ascii="仿宋" w:hAnsi="仿宋" w:eastAsia="仿宋"/>
                <w:b/>
                <w:szCs w:val="21"/>
              </w:rPr>
            </w:pPr>
            <w:r>
              <w:rPr>
                <w:rFonts w:hint="eastAsia" w:ascii="仿宋" w:hAnsi="仿宋" w:eastAsia="仿宋"/>
                <w:b/>
                <w:szCs w:val="21"/>
              </w:rPr>
              <w:t>责任单位</w:t>
            </w:r>
          </w:p>
        </w:tc>
        <w:tc>
          <w:tcPr>
            <w:tcW w:w="1134" w:type="dxa"/>
            <w:tcBorders>
              <w:bottom w:val="single" w:color="auto" w:sz="4" w:space="0"/>
            </w:tcBorders>
            <w:noWrap w:val="0"/>
            <w:vAlign w:val="center"/>
          </w:tcPr>
          <w:p>
            <w:pPr>
              <w:spacing w:line="60" w:lineRule="auto"/>
              <w:jc w:val="center"/>
              <w:rPr>
                <w:rFonts w:ascii="仿宋" w:hAnsi="仿宋" w:eastAsia="仿宋"/>
                <w:b/>
                <w:szCs w:val="21"/>
              </w:rPr>
            </w:pPr>
            <w:r>
              <w:rPr>
                <w:rFonts w:hint="eastAsia" w:ascii="仿宋" w:hAnsi="仿宋" w:eastAsia="仿宋"/>
                <w:b/>
                <w:szCs w:val="21"/>
              </w:rPr>
              <w:t>完成时限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57" w:hRule="atLeast"/>
        </w:trPr>
        <w:tc>
          <w:tcPr>
            <w:tcW w:w="817" w:type="dxa"/>
            <w:vMerge w:val="restart"/>
            <w:noWrap w:val="0"/>
            <w:vAlign w:val="center"/>
          </w:tcPr>
          <w:p>
            <w:pPr>
              <w:spacing w:line="60" w:lineRule="auto"/>
              <w:jc w:val="center"/>
              <w:rPr>
                <w:rFonts w:ascii="仿宋" w:hAnsi="仿宋" w:eastAsia="仿宋"/>
                <w:szCs w:val="21"/>
              </w:rPr>
            </w:pPr>
            <w:r>
              <w:rPr>
                <w:rFonts w:hint="eastAsia" w:ascii="仿宋" w:hAnsi="仿宋" w:eastAsia="仿宋"/>
                <w:szCs w:val="21"/>
              </w:rPr>
              <w:t>一</w:t>
            </w:r>
          </w:p>
        </w:tc>
        <w:tc>
          <w:tcPr>
            <w:tcW w:w="1276" w:type="dxa"/>
            <w:vMerge w:val="restart"/>
            <w:noWrap w:val="0"/>
            <w:vAlign w:val="center"/>
          </w:tcPr>
          <w:p>
            <w:pPr>
              <w:spacing w:line="60" w:lineRule="auto"/>
              <w:rPr>
                <w:rFonts w:hint="eastAsia" w:ascii="仿宋" w:hAnsi="仿宋" w:eastAsia="仿宋"/>
                <w:szCs w:val="21"/>
              </w:rPr>
            </w:pPr>
            <w:r>
              <w:rPr>
                <w:rFonts w:hint="eastAsia" w:ascii="仿宋" w:hAnsi="仿宋" w:eastAsia="仿宋"/>
                <w:szCs w:val="21"/>
              </w:rPr>
              <w:t>人民调解</w:t>
            </w:r>
          </w:p>
          <w:p>
            <w:pPr>
              <w:spacing w:line="60" w:lineRule="auto"/>
              <w:rPr>
                <w:rFonts w:hint="eastAsia" w:ascii="仿宋" w:hAnsi="仿宋" w:eastAsia="仿宋"/>
                <w:szCs w:val="21"/>
              </w:rPr>
            </w:pPr>
            <w:r>
              <w:rPr>
                <w:rFonts w:hint="eastAsia" w:ascii="仿宋" w:hAnsi="仿宋" w:eastAsia="仿宋"/>
                <w:szCs w:val="21"/>
              </w:rPr>
              <w:t>全覆盖</w:t>
            </w:r>
          </w:p>
          <w:p>
            <w:pPr>
              <w:spacing w:line="60" w:lineRule="auto"/>
              <w:rPr>
                <w:rFonts w:ascii="仿宋" w:hAnsi="仿宋" w:eastAsia="仿宋"/>
                <w:szCs w:val="21"/>
              </w:rPr>
            </w:pPr>
          </w:p>
        </w:tc>
        <w:tc>
          <w:tcPr>
            <w:tcW w:w="1843" w:type="dxa"/>
            <w:vMerge w:val="restart"/>
            <w:noWrap w:val="0"/>
            <w:vAlign w:val="center"/>
          </w:tcPr>
          <w:p>
            <w:pPr>
              <w:spacing w:line="60" w:lineRule="auto"/>
              <w:rPr>
                <w:rFonts w:ascii="仿宋" w:hAnsi="仿宋" w:eastAsia="仿宋"/>
                <w:szCs w:val="21"/>
              </w:rPr>
            </w:pPr>
            <w:r>
              <w:rPr>
                <w:rFonts w:hint="eastAsia" w:ascii="仿宋" w:hAnsi="仿宋" w:eastAsia="仿宋"/>
                <w:szCs w:val="21"/>
              </w:rPr>
              <w:t>加强全县人民调解平台建设，构建覆盖城乡的四级人民调解平台。</w:t>
            </w:r>
          </w:p>
        </w:tc>
        <w:tc>
          <w:tcPr>
            <w:tcW w:w="2693" w:type="dxa"/>
            <w:noWrap w:val="0"/>
            <w:vAlign w:val="center"/>
          </w:tcPr>
          <w:p>
            <w:pPr>
              <w:spacing w:line="60" w:lineRule="auto"/>
              <w:rPr>
                <w:rFonts w:ascii="仿宋" w:hAnsi="仿宋" w:eastAsia="仿宋"/>
                <w:szCs w:val="21"/>
              </w:rPr>
            </w:pPr>
            <w:r>
              <w:rPr>
                <w:rFonts w:hint="eastAsia" w:ascii="仿宋" w:hAnsi="仿宋" w:eastAsia="仿宋"/>
                <w:szCs w:val="21"/>
              </w:rPr>
              <w:t>1、建立县级人民调解中心。</w:t>
            </w:r>
          </w:p>
        </w:tc>
        <w:tc>
          <w:tcPr>
            <w:tcW w:w="3402" w:type="dxa"/>
            <w:noWrap w:val="0"/>
            <w:vAlign w:val="center"/>
          </w:tcPr>
          <w:p>
            <w:pPr>
              <w:spacing w:line="60" w:lineRule="auto"/>
              <w:rPr>
                <w:rFonts w:ascii="仿宋" w:hAnsi="仿宋" w:eastAsia="仿宋"/>
                <w:szCs w:val="21"/>
              </w:rPr>
            </w:pPr>
            <w:r>
              <w:rPr>
                <w:rFonts w:hint="eastAsia" w:ascii="仿宋" w:hAnsi="仿宋" w:eastAsia="仿宋"/>
                <w:szCs w:val="21"/>
              </w:rPr>
              <w:t>建成县级人民调解中心。</w:t>
            </w:r>
          </w:p>
        </w:tc>
        <w:tc>
          <w:tcPr>
            <w:tcW w:w="1276" w:type="dxa"/>
            <w:vMerge w:val="restart"/>
            <w:noWrap w:val="0"/>
            <w:vAlign w:val="center"/>
          </w:tcPr>
          <w:p>
            <w:pPr>
              <w:spacing w:line="60" w:lineRule="auto"/>
              <w:rPr>
                <w:rFonts w:ascii="仿宋" w:hAnsi="仿宋" w:eastAsia="仿宋"/>
                <w:szCs w:val="21"/>
              </w:rPr>
            </w:pPr>
            <w:r>
              <w:rPr>
                <w:rFonts w:hint="eastAsia" w:ascii="仿宋" w:hAnsi="仿宋" w:eastAsia="仿宋"/>
                <w:szCs w:val="21"/>
              </w:rPr>
              <w:t>县司法局</w:t>
            </w:r>
          </w:p>
        </w:tc>
        <w:tc>
          <w:tcPr>
            <w:tcW w:w="1842" w:type="dxa"/>
            <w:vMerge w:val="restart"/>
            <w:noWrap w:val="0"/>
            <w:vAlign w:val="center"/>
          </w:tcPr>
          <w:p>
            <w:pPr>
              <w:spacing w:line="60" w:lineRule="auto"/>
              <w:rPr>
                <w:rFonts w:ascii="仿宋" w:hAnsi="仿宋" w:eastAsia="仿宋"/>
                <w:szCs w:val="21"/>
              </w:rPr>
            </w:pPr>
          </w:p>
          <w:p>
            <w:pPr>
              <w:jc w:val="center"/>
              <w:rPr>
                <w:rFonts w:hint="eastAsia" w:ascii="仿宋" w:hAnsi="仿宋" w:eastAsia="仿宋"/>
                <w:szCs w:val="21"/>
              </w:rPr>
            </w:pPr>
            <w:r>
              <w:rPr>
                <w:rFonts w:hint="eastAsia" w:ascii="仿宋" w:hAnsi="仿宋" w:eastAsia="仿宋"/>
                <w:szCs w:val="21"/>
              </w:rPr>
              <w:t>县司法局</w:t>
            </w:r>
          </w:p>
          <w:p>
            <w:pPr>
              <w:jc w:val="center"/>
              <w:rPr>
                <w:rFonts w:ascii="仿宋" w:hAnsi="仿宋" w:eastAsia="仿宋"/>
                <w:szCs w:val="21"/>
              </w:rPr>
            </w:pPr>
            <w:r>
              <w:rPr>
                <w:rFonts w:hint="eastAsia" w:ascii="仿宋" w:hAnsi="仿宋" w:eastAsia="仿宋"/>
                <w:szCs w:val="21"/>
              </w:rPr>
              <w:t>相关内设机构</w:t>
            </w:r>
          </w:p>
        </w:tc>
        <w:tc>
          <w:tcPr>
            <w:tcW w:w="1134" w:type="dxa"/>
            <w:vMerge w:val="restart"/>
            <w:noWrap w:val="0"/>
            <w:vAlign w:val="center"/>
          </w:tcPr>
          <w:p>
            <w:pPr>
              <w:spacing w:line="60" w:lineRule="auto"/>
              <w:jc w:val="center"/>
              <w:rPr>
                <w:rFonts w:ascii="仿宋" w:hAnsi="仿宋" w:eastAsia="仿宋"/>
                <w:szCs w:val="21"/>
              </w:rPr>
            </w:pPr>
            <w:r>
              <w:rPr>
                <w:rFonts w:hint="eastAsia" w:ascii="仿宋" w:hAnsi="仿宋" w:eastAsia="仿宋"/>
                <w:szCs w:val="21"/>
              </w:rPr>
              <w:t>2018年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08" w:hRule="atLeast"/>
        </w:trPr>
        <w:tc>
          <w:tcPr>
            <w:tcW w:w="817" w:type="dxa"/>
            <w:vMerge w:val="continue"/>
            <w:noWrap w:val="0"/>
            <w:vAlign w:val="top"/>
          </w:tcPr>
          <w:p>
            <w:pPr>
              <w:rPr>
                <w:rFonts w:ascii="仿宋" w:hAnsi="仿宋" w:eastAsia="仿宋"/>
                <w:szCs w:val="21"/>
              </w:rPr>
            </w:pPr>
          </w:p>
        </w:tc>
        <w:tc>
          <w:tcPr>
            <w:tcW w:w="1276" w:type="dxa"/>
            <w:vMerge w:val="continue"/>
            <w:noWrap w:val="0"/>
            <w:vAlign w:val="top"/>
          </w:tcPr>
          <w:p>
            <w:pPr>
              <w:rPr>
                <w:rFonts w:ascii="仿宋" w:hAnsi="仿宋" w:eastAsia="仿宋"/>
                <w:szCs w:val="21"/>
              </w:rPr>
            </w:pPr>
          </w:p>
        </w:tc>
        <w:tc>
          <w:tcPr>
            <w:tcW w:w="1843" w:type="dxa"/>
            <w:vMerge w:val="continue"/>
            <w:noWrap w:val="0"/>
            <w:vAlign w:val="center"/>
          </w:tcPr>
          <w:p>
            <w:pPr>
              <w:rPr>
                <w:rFonts w:ascii="仿宋" w:hAnsi="仿宋" w:eastAsia="仿宋"/>
                <w:szCs w:val="21"/>
              </w:rPr>
            </w:pPr>
          </w:p>
        </w:tc>
        <w:tc>
          <w:tcPr>
            <w:tcW w:w="2693" w:type="dxa"/>
            <w:noWrap w:val="0"/>
            <w:vAlign w:val="center"/>
          </w:tcPr>
          <w:p>
            <w:pPr>
              <w:rPr>
                <w:rFonts w:ascii="仿宋" w:hAnsi="仿宋" w:eastAsia="仿宋"/>
                <w:szCs w:val="21"/>
              </w:rPr>
            </w:pPr>
            <w:r>
              <w:rPr>
                <w:rFonts w:hint="eastAsia" w:ascii="仿宋" w:hAnsi="仿宋" w:eastAsia="仿宋"/>
                <w:szCs w:val="21"/>
              </w:rPr>
              <w:t>2、制定县级人民调解中心工作职责、任务、流程和人民调解平台之间的对接程序；制定县级人民调解中心同专业性行业性调委会、基层法律服务所、司法所、公共法律服务站点和</w:t>
            </w:r>
            <w:r>
              <w:rPr>
                <w:rFonts w:ascii="仿宋" w:hAnsi="仿宋" w:eastAsia="仿宋"/>
                <w:szCs w:val="21"/>
              </w:rPr>
              <w:t>12348</w:t>
            </w:r>
            <w:r>
              <w:rPr>
                <w:rFonts w:hint="eastAsia" w:ascii="仿宋" w:hAnsi="仿宋" w:eastAsia="仿宋"/>
                <w:szCs w:val="21"/>
              </w:rPr>
              <w:t>公共法律服务热线的社会矛盾纠纷的对接程序。</w:t>
            </w:r>
          </w:p>
        </w:tc>
        <w:tc>
          <w:tcPr>
            <w:tcW w:w="3402" w:type="dxa"/>
            <w:noWrap w:val="0"/>
            <w:vAlign w:val="center"/>
          </w:tcPr>
          <w:p>
            <w:pPr>
              <w:rPr>
                <w:rFonts w:ascii="仿宋" w:hAnsi="仿宋" w:eastAsia="仿宋"/>
                <w:szCs w:val="21"/>
              </w:rPr>
            </w:pPr>
            <w:r>
              <w:rPr>
                <w:rFonts w:hint="eastAsia" w:ascii="仿宋" w:hAnsi="仿宋" w:eastAsia="仿宋"/>
                <w:szCs w:val="21"/>
              </w:rPr>
              <w:t>实现县级人民调解中心汇总、分流和指派矛盾纠纷的功能。</w:t>
            </w:r>
          </w:p>
        </w:tc>
        <w:tc>
          <w:tcPr>
            <w:tcW w:w="1276" w:type="dxa"/>
            <w:vMerge w:val="continue"/>
            <w:noWrap w:val="0"/>
            <w:vAlign w:val="center"/>
          </w:tcPr>
          <w:p>
            <w:pPr>
              <w:rPr>
                <w:rFonts w:ascii="仿宋" w:hAnsi="仿宋" w:eastAsia="仿宋"/>
                <w:szCs w:val="21"/>
              </w:rPr>
            </w:pPr>
          </w:p>
        </w:tc>
        <w:tc>
          <w:tcPr>
            <w:tcW w:w="1842" w:type="dxa"/>
            <w:vMerge w:val="continue"/>
            <w:tcBorders>
              <w:bottom w:val="single" w:color="auto" w:sz="4" w:space="0"/>
            </w:tcBorders>
            <w:noWrap w:val="0"/>
            <w:vAlign w:val="center"/>
          </w:tcPr>
          <w:p>
            <w:pPr>
              <w:jc w:val="center"/>
              <w:rPr>
                <w:rFonts w:ascii="仿宋" w:hAnsi="仿宋" w:eastAsia="仿宋"/>
                <w:szCs w:val="21"/>
              </w:rPr>
            </w:pPr>
          </w:p>
        </w:tc>
        <w:tc>
          <w:tcPr>
            <w:tcW w:w="1134" w:type="dxa"/>
            <w:vMerge w:val="continue"/>
            <w:tcBorders>
              <w:bottom w:val="single" w:color="auto" w:sz="4" w:space="0"/>
            </w:tcBorders>
            <w:noWrap w:val="0"/>
            <w:vAlign w:val="top"/>
          </w:tcPr>
          <w:p>
            <w:pPr>
              <w:rPr>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Merge w:val="continue"/>
            <w:noWrap w:val="0"/>
            <w:vAlign w:val="top"/>
          </w:tcPr>
          <w:p>
            <w:pPr>
              <w:rPr>
                <w:rFonts w:ascii="仿宋" w:hAnsi="仿宋" w:eastAsia="仿宋"/>
                <w:szCs w:val="21"/>
              </w:rPr>
            </w:pPr>
          </w:p>
        </w:tc>
        <w:tc>
          <w:tcPr>
            <w:tcW w:w="1276" w:type="dxa"/>
            <w:vMerge w:val="continue"/>
            <w:noWrap w:val="0"/>
            <w:vAlign w:val="top"/>
          </w:tcPr>
          <w:p>
            <w:pPr>
              <w:rPr>
                <w:rFonts w:ascii="仿宋" w:hAnsi="仿宋" w:eastAsia="仿宋"/>
                <w:szCs w:val="21"/>
              </w:rPr>
            </w:pPr>
          </w:p>
        </w:tc>
        <w:tc>
          <w:tcPr>
            <w:tcW w:w="1843" w:type="dxa"/>
            <w:vMerge w:val="continue"/>
            <w:tcBorders>
              <w:bottom w:val="single" w:color="auto" w:sz="4" w:space="0"/>
            </w:tcBorders>
            <w:noWrap w:val="0"/>
            <w:vAlign w:val="center"/>
          </w:tcPr>
          <w:p>
            <w:pPr>
              <w:rPr>
                <w:rFonts w:ascii="仿宋" w:hAnsi="仿宋" w:eastAsia="仿宋"/>
                <w:szCs w:val="21"/>
              </w:rPr>
            </w:pPr>
          </w:p>
        </w:tc>
        <w:tc>
          <w:tcPr>
            <w:tcW w:w="2693" w:type="dxa"/>
            <w:tcBorders>
              <w:bottom w:val="single" w:color="auto" w:sz="4" w:space="0"/>
            </w:tcBorders>
            <w:noWrap w:val="0"/>
            <w:vAlign w:val="center"/>
          </w:tcPr>
          <w:p>
            <w:pPr>
              <w:rPr>
                <w:rFonts w:ascii="仿宋" w:hAnsi="仿宋" w:eastAsia="仿宋"/>
                <w:szCs w:val="21"/>
              </w:rPr>
            </w:pPr>
            <w:r>
              <w:rPr>
                <w:rFonts w:hint="eastAsia" w:ascii="仿宋" w:hAnsi="仿宋" w:eastAsia="仿宋"/>
                <w:szCs w:val="21"/>
              </w:rPr>
              <w:t>3、各县区建立人民调解中心，督促建立工作站和工作室。</w:t>
            </w:r>
          </w:p>
        </w:tc>
        <w:tc>
          <w:tcPr>
            <w:tcW w:w="3402" w:type="dxa"/>
            <w:noWrap w:val="0"/>
            <w:vAlign w:val="center"/>
          </w:tcPr>
          <w:p>
            <w:pPr>
              <w:rPr>
                <w:rFonts w:ascii="仿宋" w:hAnsi="仿宋" w:eastAsia="仿宋"/>
                <w:szCs w:val="21"/>
              </w:rPr>
            </w:pPr>
            <w:r>
              <w:rPr>
                <w:rFonts w:hint="eastAsia" w:ascii="仿宋" w:hAnsi="仿宋" w:eastAsia="仿宋"/>
                <w:szCs w:val="21"/>
              </w:rPr>
              <w:t>建成县区级人民调解中心、乡镇（街道）工作站、村（社区）工作室。</w:t>
            </w:r>
          </w:p>
        </w:tc>
        <w:tc>
          <w:tcPr>
            <w:tcW w:w="1276" w:type="dxa"/>
            <w:vMerge w:val="continue"/>
            <w:tcBorders>
              <w:bottom w:val="single" w:color="auto" w:sz="4" w:space="0"/>
            </w:tcBorders>
            <w:noWrap w:val="0"/>
            <w:vAlign w:val="center"/>
          </w:tcPr>
          <w:p>
            <w:pPr>
              <w:rPr>
                <w:rFonts w:ascii="仿宋" w:hAnsi="仿宋" w:eastAsia="仿宋"/>
                <w:szCs w:val="21"/>
              </w:rPr>
            </w:pPr>
          </w:p>
        </w:tc>
        <w:tc>
          <w:tcPr>
            <w:tcW w:w="1842" w:type="dxa"/>
            <w:noWrap w:val="0"/>
            <w:vAlign w:val="center"/>
          </w:tcPr>
          <w:p>
            <w:pPr>
              <w:jc w:val="center"/>
              <w:rPr>
                <w:rFonts w:ascii="仿宋" w:hAnsi="仿宋" w:eastAsia="仿宋"/>
                <w:szCs w:val="21"/>
              </w:rPr>
            </w:pPr>
            <w:r>
              <w:rPr>
                <w:rFonts w:hint="eastAsia" w:ascii="仿宋" w:hAnsi="仿宋" w:eastAsia="仿宋"/>
                <w:szCs w:val="21"/>
              </w:rPr>
              <w:t>各乡镇</w:t>
            </w:r>
          </w:p>
        </w:tc>
        <w:tc>
          <w:tcPr>
            <w:tcW w:w="1134" w:type="dxa"/>
            <w:tcBorders>
              <w:top w:val="single" w:color="auto" w:sz="4" w:space="0"/>
              <w:bottom w:val="single" w:color="auto" w:sz="4" w:space="0"/>
            </w:tcBorders>
            <w:noWrap w:val="0"/>
            <w:vAlign w:val="center"/>
          </w:tcPr>
          <w:p>
            <w:pPr>
              <w:jc w:val="center"/>
              <w:rPr>
                <w:rFonts w:ascii="仿宋" w:hAnsi="仿宋" w:eastAsia="仿宋"/>
                <w:szCs w:val="21"/>
              </w:rPr>
            </w:pPr>
            <w:r>
              <w:rPr>
                <w:rFonts w:hint="eastAsia" w:ascii="仿宋" w:hAnsi="仿宋" w:eastAsia="仿宋"/>
                <w:szCs w:val="21"/>
              </w:rPr>
              <w:t>2019年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60" w:hRule="atLeast"/>
        </w:trPr>
        <w:tc>
          <w:tcPr>
            <w:tcW w:w="817" w:type="dxa"/>
            <w:vMerge w:val="continue"/>
            <w:noWrap w:val="0"/>
            <w:vAlign w:val="top"/>
          </w:tcPr>
          <w:p>
            <w:pPr>
              <w:rPr>
                <w:rFonts w:ascii="仿宋" w:hAnsi="仿宋" w:eastAsia="仿宋"/>
                <w:szCs w:val="21"/>
              </w:rPr>
            </w:pPr>
          </w:p>
        </w:tc>
        <w:tc>
          <w:tcPr>
            <w:tcW w:w="1276" w:type="dxa"/>
            <w:vMerge w:val="continue"/>
            <w:noWrap w:val="0"/>
            <w:vAlign w:val="top"/>
          </w:tcPr>
          <w:p>
            <w:pPr>
              <w:rPr>
                <w:rFonts w:ascii="仿宋" w:hAnsi="仿宋" w:eastAsia="仿宋"/>
                <w:szCs w:val="21"/>
              </w:rPr>
            </w:pPr>
          </w:p>
        </w:tc>
        <w:tc>
          <w:tcPr>
            <w:tcW w:w="1843" w:type="dxa"/>
            <w:tcBorders>
              <w:top w:val="single" w:color="auto" w:sz="4" w:space="0"/>
            </w:tcBorders>
            <w:noWrap w:val="0"/>
            <w:vAlign w:val="center"/>
          </w:tcPr>
          <w:p>
            <w:pPr>
              <w:rPr>
                <w:rFonts w:ascii="仿宋" w:hAnsi="仿宋" w:eastAsia="仿宋"/>
                <w:szCs w:val="21"/>
              </w:rPr>
            </w:pPr>
            <w:r>
              <w:rPr>
                <w:rFonts w:hint="eastAsia" w:ascii="仿宋" w:hAnsi="仿宋" w:eastAsia="仿宋"/>
                <w:szCs w:val="21"/>
              </w:rPr>
              <w:t>在巩固“五调齐动”工作成果基础上，实现人民调解工作的新拓展、新延伸。</w:t>
            </w:r>
          </w:p>
        </w:tc>
        <w:tc>
          <w:tcPr>
            <w:tcW w:w="2693" w:type="dxa"/>
            <w:tcBorders>
              <w:top w:val="single" w:color="auto" w:sz="4" w:space="0"/>
            </w:tcBorders>
            <w:noWrap w:val="0"/>
            <w:vAlign w:val="center"/>
          </w:tcPr>
          <w:p>
            <w:pPr>
              <w:rPr>
                <w:rFonts w:ascii="仿宋" w:hAnsi="仿宋" w:eastAsia="仿宋"/>
                <w:szCs w:val="21"/>
              </w:rPr>
            </w:pPr>
            <w:r>
              <w:rPr>
                <w:rFonts w:hint="eastAsia" w:ascii="仿宋" w:hAnsi="仿宋" w:eastAsia="仿宋"/>
                <w:szCs w:val="21"/>
              </w:rPr>
              <w:t>1、加强司法调解工作，健全诉讼与非诉讼衔接的纠纷化解机制。</w:t>
            </w:r>
          </w:p>
        </w:tc>
        <w:tc>
          <w:tcPr>
            <w:tcW w:w="3402" w:type="dxa"/>
            <w:noWrap w:val="0"/>
            <w:vAlign w:val="center"/>
          </w:tcPr>
          <w:p>
            <w:pPr>
              <w:rPr>
                <w:rFonts w:ascii="仿宋" w:hAnsi="仿宋" w:eastAsia="仿宋"/>
                <w:szCs w:val="21"/>
              </w:rPr>
            </w:pPr>
            <w:r>
              <w:rPr>
                <w:rFonts w:hint="eastAsia" w:ascii="仿宋" w:hAnsi="仿宋" w:eastAsia="仿宋"/>
                <w:szCs w:val="21"/>
              </w:rPr>
              <w:t>降低诉讼成本和时间，化解矛盾纠纷。</w:t>
            </w:r>
          </w:p>
        </w:tc>
        <w:tc>
          <w:tcPr>
            <w:tcW w:w="1276" w:type="dxa"/>
            <w:tcBorders>
              <w:top w:val="single" w:color="auto" w:sz="4" w:space="0"/>
            </w:tcBorders>
            <w:noWrap w:val="0"/>
            <w:vAlign w:val="center"/>
          </w:tcPr>
          <w:p>
            <w:pPr>
              <w:rPr>
                <w:rFonts w:ascii="仿宋" w:hAnsi="仿宋" w:eastAsia="仿宋"/>
                <w:szCs w:val="21"/>
              </w:rPr>
            </w:pPr>
            <w:r>
              <w:rPr>
                <w:rFonts w:hint="eastAsia" w:ascii="仿宋" w:hAnsi="仿宋" w:eastAsia="仿宋"/>
                <w:szCs w:val="21"/>
              </w:rPr>
              <w:t>县司法局</w:t>
            </w:r>
          </w:p>
        </w:tc>
        <w:tc>
          <w:tcPr>
            <w:tcW w:w="1842" w:type="dxa"/>
            <w:noWrap w:val="0"/>
            <w:vAlign w:val="center"/>
          </w:tcPr>
          <w:p>
            <w:pPr>
              <w:ind w:firstLine="210" w:firstLineChars="100"/>
              <w:jc w:val="center"/>
              <w:rPr>
                <w:rFonts w:ascii="仿宋" w:hAnsi="仿宋" w:eastAsia="仿宋"/>
                <w:szCs w:val="21"/>
              </w:rPr>
            </w:pPr>
            <w:r>
              <w:rPr>
                <w:rFonts w:hint="eastAsia" w:ascii="仿宋" w:hAnsi="仿宋" w:eastAsia="仿宋"/>
                <w:szCs w:val="21"/>
              </w:rPr>
              <w:t>县人民法院</w:t>
            </w:r>
          </w:p>
        </w:tc>
        <w:tc>
          <w:tcPr>
            <w:tcW w:w="1134" w:type="dxa"/>
            <w:tcBorders>
              <w:top w:val="single" w:color="auto" w:sz="4" w:space="0"/>
            </w:tcBorders>
            <w:noWrap w:val="0"/>
            <w:vAlign w:val="center"/>
          </w:tcPr>
          <w:p>
            <w:pPr>
              <w:jc w:val="center"/>
              <w:rPr>
                <w:rFonts w:ascii="仿宋" w:hAnsi="仿宋" w:eastAsia="仿宋"/>
                <w:szCs w:val="21"/>
              </w:rPr>
            </w:pPr>
            <w:r>
              <w:rPr>
                <w:rFonts w:hint="eastAsia" w:ascii="仿宋" w:hAnsi="仿宋" w:eastAsia="仿宋"/>
                <w:szCs w:val="21"/>
              </w:rPr>
              <w:t>2018年</w:t>
            </w:r>
          </w:p>
        </w:tc>
      </w:tr>
    </w:tbl>
    <w:p>
      <w:pPr>
        <w:spacing w:line="480" w:lineRule="auto"/>
        <w:jc w:val="center"/>
        <w:rPr>
          <w:rFonts w:hint="eastAsia" w:ascii="宋体" w:hAnsi="宋体"/>
          <w:b/>
          <w:sz w:val="44"/>
          <w:szCs w:val="44"/>
        </w:rPr>
        <w:sectPr>
          <w:footerReference r:id="rId3" w:type="default"/>
          <w:pgSz w:w="16838" w:h="11906" w:orient="landscape"/>
          <w:pgMar w:top="1800" w:right="1440" w:bottom="1800" w:left="1440" w:header="851" w:footer="992" w:gutter="0"/>
          <w:pgNumType w:fmt="numberInDash"/>
          <w:cols w:space="720" w:num="1"/>
          <w:docGrid w:type="lines" w:linePitch="312" w:charSpace="0"/>
        </w:sectPr>
      </w:pPr>
    </w:p>
    <w:p>
      <w:pPr>
        <w:spacing w:line="480" w:lineRule="auto"/>
        <w:jc w:val="center"/>
        <w:rPr>
          <w:rFonts w:hint="eastAsia" w:ascii="宋体" w:hAnsi="宋体"/>
          <w:b/>
          <w:sz w:val="44"/>
          <w:szCs w:val="44"/>
        </w:rPr>
      </w:pPr>
      <w:r>
        <w:rPr>
          <w:rFonts w:hint="eastAsia" w:ascii="宋体" w:hAnsi="宋体"/>
          <w:b/>
          <w:sz w:val="44"/>
          <w:szCs w:val="44"/>
        </w:rPr>
        <w:t>抚顺县推进公共法律服务提升工程五大任务分解及责任分工</w:t>
      </w:r>
    </w:p>
    <w:tbl>
      <w:tblPr>
        <w:tblStyle w:val="5"/>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276"/>
        <w:gridCol w:w="1843"/>
        <w:gridCol w:w="2835"/>
        <w:gridCol w:w="3402"/>
        <w:gridCol w:w="1134"/>
        <w:gridCol w:w="1701"/>
        <w:gridCol w:w="11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noWrap w:val="0"/>
            <w:vAlign w:val="center"/>
          </w:tcPr>
          <w:p>
            <w:pPr>
              <w:spacing w:line="480" w:lineRule="auto"/>
              <w:jc w:val="center"/>
              <w:rPr>
                <w:rFonts w:ascii="仿宋" w:hAnsi="仿宋" w:eastAsia="仿宋"/>
                <w:b/>
                <w:szCs w:val="21"/>
              </w:rPr>
            </w:pPr>
            <w:r>
              <w:rPr>
                <w:rFonts w:hint="eastAsia" w:ascii="仿宋" w:hAnsi="仿宋" w:eastAsia="仿宋"/>
                <w:b/>
                <w:szCs w:val="21"/>
              </w:rPr>
              <w:t>序号</w:t>
            </w:r>
          </w:p>
        </w:tc>
        <w:tc>
          <w:tcPr>
            <w:tcW w:w="1276" w:type="dxa"/>
            <w:noWrap w:val="0"/>
            <w:vAlign w:val="center"/>
          </w:tcPr>
          <w:p>
            <w:pPr>
              <w:spacing w:line="480" w:lineRule="auto"/>
              <w:jc w:val="center"/>
              <w:rPr>
                <w:rFonts w:ascii="仿宋" w:hAnsi="仿宋" w:eastAsia="仿宋"/>
                <w:b/>
                <w:szCs w:val="21"/>
              </w:rPr>
            </w:pPr>
            <w:r>
              <w:rPr>
                <w:rFonts w:hint="eastAsia" w:ascii="仿宋" w:hAnsi="仿宋" w:eastAsia="仿宋"/>
                <w:b/>
                <w:szCs w:val="21"/>
              </w:rPr>
              <w:t>五大任务</w:t>
            </w:r>
          </w:p>
        </w:tc>
        <w:tc>
          <w:tcPr>
            <w:tcW w:w="1843" w:type="dxa"/>
            <w:noWrap w:val="0"/>
            <w:vAlign w:val="center"/>
          </w:tcPr>
          <w:p>
            <w:pPr>
              <w:spacing w:line="480" w:lineRule="auto"/>
              <w:jc w:val="center"/>
              <w:rPr>
                <w:rFonts w:ascii="仿宋" w:hAnsi="仿宋" w:eastAsia="仿宋"/>
                <w:b/>
                <w:szCs w:val="21"/>
              </w:rPr>
            </w:pPr>
            <w:r>
              <w:rPr>
                <w:rFonts w:hint="eastAsia" w:ascii="仿宋" w:hAnsi="仿宋" w:eastAsia="仿宋"/>
                <w:b/>
                <w:szCs w:val="21"/>
              </w:rPr>
              <w:t>重点工作</w:t>
            </w:r>
          </w:p>
        </w:tc>
        <w:tc>
          <w:tcPr>
            <w:tcW w:w="2835" w:type="dxa"/>
            <w:noWrap w:val="0"/>
            <w:vAlign w:val="center"/>
          </w:tcPr>
          <w:p>
            <w:pPr>
              <w:spacing w:line="480" w:lineRule="auto"/>
              <w:jc w:val="center"/>
              <w:rPr>
                <w:rFonts w:ascii="仿宋" w:hAnsi="仿宋" w:eastAsia="仿宋"/>
                <w:b/>
                <w:szCs w:val="21"/>
              </w:rPr>
            </w:pPr>
            <w:r>
              <w:rPr>
                <w:rFonts w:hint="eastAsia" w:ascii="仿宋" w:hAnsi="仿宋" w:eastAsia="仿宋"/>
                <w:b/>
                <w:szCs w:val="21"/>
              </w:rPr>
              <w:t>任务</w:t>
            </w:r>
          </w:p>
        </w:tc>
        <w:tc>
          <w:tcPr>
            <w:tcW w:w="3402" w:type="dxa"/>
            <w:noWrap w:val="0"/>
            <w:vAlign w:val="center"/>
          </w:tcPr>
          <w:p>
            <w:pPr>
              <w:spacing w:line="480" w:lineRule="auto"/>
              <w:jc w:val="center"/>
              <w:rPr>
                <w:rFonts w:ascii="仿宋" w:hAnsi="仿宋" w:eastAsia="仿宋"/>
                <w:b/>
                <w:szCs w:val="21"/>
              </w:rPr>
            </w:pPr>
            <w:r>
              <w:rPr>
                <w:rFonts w:hint="eastAsia" w:ascii="仿宋" w:hAnsi="仿宋" w:eastAsia="仿宋"/>
                <w:b/>
                <w:szCs w:val="21"/>
              </w:rPr>
              <w:t>目标</w:t>
            </w:r>
          </w:p>
        </w:tc>
        <w:tc>
          <w:tcPr>
            <w:tcW w:w="1134" w:type="dxa"/>
            <w:noWrap w:val="0"/>
            <w:vAlign w:val="center"/>
          </w:tcPr>
          <w:p>
            <w:pPr>
              <w:spacing w:line="480" w:lineRule="auto"/>
              <w:jc w:val="center"/>
              <w:rPr>
                <w:rFonts w:ascii="仿宋" w:hAnsi="仿宋" w:eastAsia="仿宋"/>
                <w:b/>
                <w:szCs w:val="21"/>
              </w:rPr>
            </w:pPr>
            <w:r>
              <w:rPr>
                <w:rFonts w:hint="eastAsia" w:ascii="仿宋" w:hAnsi="仿宋" w:eastAsia="仿宋"/>
                <w:b/>
                <w:szCs w:val="21"/>
              </w:rPr>
              <w:t>牵头单位</w:t>
            </w:r>
          </w:p>
        </w:tc>
        <w:tc>
          <w:tcPr>
            <w:tcW w:w="1701" w:type="dxa"/>
            <w:noWrap w:val="0"/>
            <w:vAlign w:val="center"/>
          </w:tcPr>
          <w:p>
            <w:pPr>
              <w:spacing w:line="480" w:lineRule="auto"/>
              <w:jc w:val="center"/>
              <w:rPr>
                <w:rFonts w:ascii="仿宋" w:hAnsi="仿宋" w:eastAsia="仿宋"/>
                <w:b/>
                <w:szCs w:val="21"/>
              </w:rPr>
            </w:pPr>
            <w:r>
              <w:rPr>
                <w:rFonts w:hint="eastAsia" w:ascii="仿宋" w:hAnsi="仿宋" w:eastAsia="仿宋"/>
                <w:b/>
                <w:szCs w:val="21"/>
              </w:rPr>
              <w:t>责任单位</w:t>
            </w:r>
          </w:p>
        </w:tc>
        <w:tc>
          <w:tcPr>
            <w:tcW w:w="1166" w:type="dxa"/>
            <w:noWrap w:val="0"/>
            <w:vAlign w:val="center"/>
          </w:tcPr>
          <w:p>
            <w:pPr>
              <w:spacing w:line="480" w:lineRule="auto"/>
              <w:jc w:val="center"/>
              <w:rPr>
                <w:rFonts w:ascii="仿宋" w:hAnsi="仿宋" w:eastAsia="仿宋"/>
                <w:b/>
                <w:szCs w:val="21"/>
              </w:rPr>
            </w:pPr>
            <w:r>
              <w:rPr>
                <w:rFonts w:hint="eastAsia" w:ascii="仿宋" w:hAnsi="仿宋" w:eastAsia="仿宋"/>
                <w:b/>
                <w:szCs w:val="21"/>
              </w:rPr>
              <w:t>完成时限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Merge w:val="restart"/>
            <w:noWrap w:val="0"/>
            <w:vAlign w:val="center"/>
          </w:tcPr>
          <w:p>
            <w:pPr>
              <w:jc w:val="center"/>
              <w:rPr>
                <w:rFonts w:ascii="仿宋" w:hAnsi="仿宋" w:eastAsia="仿宋"/>
                <w:szCs w:val="21"/>
              </w:rPr>
            </w:pPr>
            <w:r>
              <w:rPr>
                <w:rFonts w:hint="eastAsia" w:ascii="仿宋" w:hAnsi="仿宋" w:eastAsia="仿宋"/>
                <w:szCs w:val="21"/>
              </w:rPr>
              <w:t>一</w:t>
            </w:r>
          </w:p>
        </w:tc>
        <w:tc>
          <w:tcPr>
            <w:tcW w:w="1276" w:type="dxa"/>
            <w:vMerge w:val="restart"/>
            <w:noWrap w:val="0"/>
            <w:vAlign w:val="center"/>
          </w:tcPr>
          <w:p>
            <w:pPr>
              <w:rPr>
                <w:rFonts w:hint="eastAsia" w:ascii="仿宋" w:hAnsi="仿宋" w:eastAsia="仿宋"/>
                <w:szCs w:val="21"/>
              </w:rPr>
            </w:pPr>
            <w:r>
              <w:rPr>
                <w:rFonts w:hint="eastAsia" w:ascii="仿宋" w:hAnsi="仿宋" w:eastAsia="仿宋"/>
                <w:szCs w:val="21"/>
              </w:rPr>
              <w:t>人民调解</w:t>
            </w:r>
          </w:p>
          <w:p>
            <w:pPr>
              <w:rPr>
                <w:rFonts w:ascii="仿宋" w:hAnsi="仿宋" w:eastAsia="仿宋"/>
                <w:szCs w:val="21"/>
              </w:rPr>
            </w:pPr>
            <w:r>
              <w:rPr>
                <w:rFonts w:hint="eastAsia" w:ascii="仿宋" w:hAnsi="仿宋" w:eastAsia="仿宋"/>
                <w:szCs w:val="21"/>
              </w:rPr>
              <w:t>全覆盖</w:t>
            </w:r>
          </w:p>
        </w:tc>
        <w:tc>
          <w:tcPr>
            <w:tcW w:w="1843" w:type="dxa"/>
            <w:vMerge w:val="restart"/>
            <w:noWrap w:val="0"/>
            <w:vAlign w:val="center"/>
          </w:tcPr>
          <w:p>
            <w:pPr>
              <w:rPr>
                <w:rFonts w:ascii="仿宋" w:hAnsi="仿宋" w:eastAsia="仿宋"/>
                <w:szCs w:val="21"/>
              </w:rPr>
            </w:pPr>
            <w:r>
              <w:rPr>
                <w:rFonts w:hint="eastAsia" w:ascii="仿宋" w:hAnsi="仿宋" w:eastAsia="仿宋"/>
                <w:szCs w:val="21"/>
              </w:rPr>
              <w:t>在巩固“五调齐动”工作成果基础上，实现人民调解工作的新拓展、新延伸。</w:t>
            </w:r>
          </w:p>
        </w:tc>
        <w:tc>
          <w:tcPr>
            <w:tcW w:w="2835" w:type="dxa"/>
            <w:noWrap w:val="0"/>
            <w:vAlign w:val="top"/>
          </w:tcPr>
          <w:p>
            <w:pPr>
              <w:rPr>
                <w:rFonts w:ascii="仿宋" w:hAnsi="仿宋" w:eastAsia="仿宋"/>
                <w:szCs w:val="21"/>
              </w:rPr>
            </w:pPr>
            <w:r>
              <w:rPr>
                <w:rFonts w:hint="eastAsia" w:ascii="仿宋" w:hAnsi="仿宋" w:eastAsia="仿宋"/>
                <w:szCs w:val="21"/>
              </w:rPr>
              <w:t>2、积极推动律师事务所、公证机构、司法鉴定机构、基层法律服务所等法律服务机构和法律志愿者参与化解纠纷。</w:t>
            </w:r>
          </w:p>
        </w:tc>
        <w:tc>
          <w:tcPr>
            <w:tcW w:w="3402" w:type="dxa"/>
            <w:noWrap w:val="0"/>
            <w:vAlign w:val="center"/>
          </w:tcPr>
          <w:p>
            <w:pPr>
              <w:spacing w:line="276" w:lineRule="auto"/>
              <w:rPr>
                <w:rFonts w:ascii="仿宋" w:hAnsi="仿宋" w:eastAsia="仿宋"/>
                <w:szCs w:val="21"/>
              </w:rPr>
            </w:pPr>
            <w:r>
              <w:rPr>
                <w:rFonts w:hint="eastAsia" w:ascii="仿宋" w:hAnsi="仿宋" w:eastAsia="仿宋"/>
                <w:szCs w:val="21"/>
              </w:rPr>
              <w:t>进一步扩大人民调解队伍，满足各种矛盾纠纷调处需要。</w:t>
            </w:r>
          </w:p>
        </w:tc>
        <w:tc>
          <w:tcPr>
            <w:tcW w:w="1134" w:type="dxa"/>
            <w:vMerge w:val="restart"/>
            <w:noWrap w:val="0"/>
            <w:vAlign w:val="center"/>
          </w:tcPr>
          <w:p>
            <w:pPr>
              <w:rPr>
                <w:rFonts w:ascii="仿宋" w:hAnsi="仿宋" w:eastAsia="仿宋"/>
                <w:szCs w:val="21"/>
              </w:rPr>
            </w:pPr>
            <w:r>
              <w:rPr>
                <w:rFonts w:hint="eastAsia" w:ascii="仿宋" w:hAnsi="仿宋" w:eastAsia="仿宋"/>
                <w:szCs w:val="21"/>
              </w:rPr>
              <w:t>县司法局</w:t>
            </w:r>
          </w:p>
        </w:tc>
        <w:tc>
          <w:tcPr>
            <w:tcW w:w="1701" w:type="dxa"/>
            <w:vMerge w:val="restart"/>
            <w:noWrap w:val="0"/>
            <w:vAlign w:val="center"/>
          </w:tcPr>
          <w:p>
            <w:pPr>
              <w:jc w:val="center"/>
              <w:rPr>
                <w:rFonts w:hint="eastAsia" w:ascii="仿宋" w:hAnsi="仿宋" w:eastAsia="仿宋"/>
                <w:szCs w:val="21"/>
              </w:rPr>
            </w:pPr>
            <w:r>
              <w:rPr>
                <w:rFonts w:hint="eastAsia" w:ascii="仿宋" w:hAnsi="仿宋" w:eastAsia="仿宋"/>
                <w:szCs w:val="21"/>
              </w:rPr>
              <w:t>县司法局</w:t>
            </w:r>
          </w:p>
          <w:p>
            <w:pPr>
              <w:jc w:val="center"/>
              <w:rPr>
                <w:rFonts w:ascii="仿宋" w:hAnsi="仿宋" w:eastAsia="仿宋"/>
                <w:szCs w:val="21"/>
              </w:rPr>
            </w:pPr>
            <w:r>
              <w:rPr>
                <w:rFonts w:hint="eastAsia" w:ascii="仿宋" w:hAnsi="仿宋" w:eastAsia="仿宋"/>
                <w:szCs w:val="21"/>
              </w:rPr>
              <w:t>相关内设机构</w:t>
            </w:r>
          </w:p>
        </w:tc>
        <w:tc>
          <w:tcPr>
            <w:tcW w:w="1166" w:type="dxa"/>
            <w:tcBorders>
              <w:bottom w:val="single" w:color="auto" w:sz="4" w:space="0"/>
            </w:tcBorders>
            <w:noWrap w:val="0"/>
            <w:vAlign w:val="center"/>
          </w:tcPr>
          <w:p>
            <w:pPr>
              <w:jc w:val="center"/>
              <w:rPr>
                <w:rFonts w:ascii="仿宋" w:hAnsi="仿宋" w:eastAsia="仿宋"/>
                <w:szCs w:val="21"/>
              </w:rPr>
            </w:pPr>
            <w:r>
              <w:rPr>
                <w:rFonts w:hint="eastAsia" w:ascii="仿宋" w:hAnsi="仿宋" w:eastAsia="仿宋"/>
                <w:szCs w:val="21"/>
              </w:rPr>
              <w:t>2019年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Merge w:val="continue"/>
            <w:noWrap w:val="0"/>
            <w:vAlign w:val="top"/>
          </w:tcPr>
          <w:p>
            <w:pPr>
              <w:rPr>
                <w:rFonts w:ascii="仿宋" w:hAnsi="仿宋" w:eastAsia="仿宋"/>
                <w:szCs w:val="21"/>
              </w:rPr>
            </w:pPr>
          </w:p>
        </w:tc>
        <w:tc>
          <w:tcPr>
            <w:tcW w:w="1276" w:type="dxa"/>
            <w:vMerge w:val="continue"/>
            <w:noWrap w:val="0"/>
            <w:vAlign w:val="top"/>
          </w:tcPr>
          <w:p>
            <w:pPr>
              <w:rPr>
                <w:rFonts w:ascii="仿宋" w:hAnsi="仿宋" w:eastAsia="仿宋"/>
                <w:szCs w:val="21"/>
              </w:rPr>
            </w:pPr>
          </w:p>
        </w:tc>
        <w:tc>
          <w:tcPr>
            <w:tcW w:w="1843" w:type="dxa"/>
            <w:vMerge w:val="continue"/>
            <w:noWrap w:val="0"/>
            <w:vAlign w:val="center"/>
          </w:tcPr>
          <w:p>
            <w:pPr>
              <w:rPr>
                <w:rFonts w:ascii="仿宋" w:hAnsi="仿宋" w:eastAsia="仿宋"/>
                <w:szCs w:val="21"/>
              </w:rPr>
            </w:pPr>
          </w:p>
        </w:tc>
        <w:tc>
          <w:tcPr>
            <w:tcW w:w="2835" w:type="dxa"/>
            <w:noWrap w:val="0"/>
            <w:vAlign w:val="top"/>
          </w:tcPr>
          <w:p>
            <w:pPr>
              <w:rPr>
                <w:rFonts w:ascii="仿宋" w:hAnsi="仿宋" w:eastAsia="仿宋"/>
                <w:szCs w:val="21"/>
              </w:rPr>
            </w:pPr>
            <w:r>
              <w:rPr>
                <w:rFonts w:hint="eastAsia" w:ascii="仿宋" w:hAnsi="仿宋" w:eastAsia="仿宋"/>
                <w:szCs w:val="21"/>
              </w:rPr>
              <w:t>3、积极推动行政争议和涉及行政管理活动的民事纠纷在行政职权范围内得到有效解决。</w:t>
            </w:r>
          </w:p>
        </w:tc>
        <w:tc>
          <w:tcPr>
            <w:tcW w:w="3402" w:type="dxa"/>
            <w:tcBorders>
              <w:bottom w:val="single" w:color="auto" w:sz="4" w:space="0"/>
            </w:tcBorders>
            <w:noWrap w:val="0"/>
            <w:vAlign w:val="center"/>
          </w:tcPr>
          <w:p>
            <w:pPr>
              <w:spacing w:line="276" w:lineRule="auto"/>
              <w:rPr>
                <w:rFonts w:ascii="仿宋" w:hAnsi="仿宋" w:eastAsia="仿宋"/>
                <w:szCs w:val="21"/>
              </w:rPr>
            </w:pPr>
            <w:r>
              <w:rPr>
                <w:rFonts w:hint="eastAsia" w:ascii="仿宋" w:hAnsi="仿宋" w:eastAsia="仿宋"/>
                <w:szCs w:val="21"/>
              </w:rPr>
              <w:t>有效化解行政争议和涉及行政管理活动的民事纠纷领域的矛盾纠纷。</w:t>
            </w:r>
          </w:p>
        </w:tc>
        <w:tc>
          <w:tcPr>
            <w:tcW w:w="1134" w:type="dxa"/>
            <w:vMerge w:val="continue"/>
            <w:noWrap w:val="0"/>
            <w:vAlign w:val="center"/>
          </w:tcPr>
          <w:p>
            <w:pPr>
              <w:rPr>
                <w:rFonts w:ascii="仿宋" w:hAnsi="仿宋" w:eastAsia="仿宋"/>
                <w:szCs w:val="21"/>
              </w:rPr>
            </w:pPr>
          </w:p>
        </w:tc>
        <w:tc>
          <w:tcPr>
            <w:tcW w:w="1701" w:type="dxa"/>
            <w:vMerge w:val="continue"/>
            <w:noWrap w:val="0"/>
            <w:vAlign w:val="center"/>
          </w:tcPr>
          <w:p>
            <w:pPr>
              <w:rPr>
                <w:rFonts w:ascii="仿宋" w:hAnsi="仿宋" w:eastAsia="仿宋"/>
                <w:szCs w:val="21"/>
              </w:rPr>
            </w:pPr>
          </w:p>
        </w:tc>
        <w:tc>
          <w:tcPr>
            <w:tcW w:w="1166" w:type="dxa"/>
            <w:vMerge w:val="restart"/>
            <w:tcBorders>
              <w:top w:val="single" w:color="auto" w:sz="4" w:space="0"/>
            </w:tcBorders>
            <w:noWrap w:val="0"/>
            <w:vAlign w:val="center"/>
          </w:tcPr>
          <w:p>
            <w:pPr>
              <w:jc w:val="center"/>
              <w:rPr>
                <w:rFonts w:ascii="仿宋" w:hAnsi="仿宋" w:eastAsia="仿宋"/>
                <w:szCs w:val="21"/>
              </w:rPr>
            </w:pPr>
            <w:r>
              <w:rPr>
                <w:rFonts w:hint="eastAsia" w:ascii="仿宋" w:hAnsi="仿宋" w:eastAsia="仿宋"/>
                <w:szCs w:val="21"/>
              </w:rPr>
              <w:t>2020年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Merge w:val="continue"/>
            <w:noWrap w:val="0"/>
            <w:vAlign w:val="top"/>
          </w:tcPr>
          <w:p>
            <w:pPr>
              <w:rPr>
                <w:rFonts w:ascii="仿宋" w:hAnsi="仿宋" w:eastAsia="仿宋"/>
                <w:szCs w:val="21"/>
              </w:rPr>
            </w:pPr>
          </w:p>
        </w:tc>
        <w:tc>
          <w:tcPr>
            <w:tcW w:w="1276" w:type="dxa"/>
            <w:vMerge w:val="continue"/>
            <w:noWrap w:val="0"/>
            <w:vAlign w:val="top"/>
          </w:tcPr>
          <w:p>
            <w:pPr>
              <w:rPr>
                <w:rFonts w:ascii="仿宋" w:hAnsi="仿宋" w:eastAsia="仿宋"/>
                <w:szCs w:val="21"/>
              </w:rPr>
            </w:pPr>
          </w:p>
        </w:tc>
        <w:tc>
          <w:tcPr>
            <w:tcW w:w="1843" w:type="dxa"/>
            <w:vMerge w:val="continue"/>
            <w:tcBorders>
              <w:bottom w:val="single" w:color="auto" w:sz="4" w:space="0"/>
            </w:tcBorders>
            <w:noWrap w:val="0"/>
            <w:vAlign w:val="center"/>
          </w:tcPr>
          <w:p>
            <w:pPr>
              <w:rPr>
                <w:rFonts w:ascii="仿宋" w:hAnsi="仿宋" w:eastAsia="仿宋"/>
                <w:szCs w:val="21"/>
              </w:rPr>
            </w:pPr>
          </w:p>
        </w:tc>
        <w:tc>
          <w:tcPr>
            <w:tcW w:w="2835" w:type="dxa"/>
            <w:tcBorders>
              <w:bottom w:val="single" w:color="auto" w:sz="4" w:space="0"/>
            </w:tcBorders>
            <w:noWrap w:val="0"/>
            <w:vAlign w:val="top"/>
          </w:tcPr>
          <w:p>
            <w:pPr>
              <w:rPr>
                <w:rFonts w:ascii="仿宋" w:hAnsi="仿宋" w:eastAsia="仿宋"/>
                <w:szCs w:val="21"/>
              </w:rPr>
            </w:pPr>
            <w:r>
              <w:rPr>
                <w:rFonts w:hint="eastAsia" w:ascii="仿宋" w:hAnsi="仿宋" w:eastAsia="仿宋"/>
                <w:szCs w:val="21"/>
              </w:rPr>
              <w:t>4、建立访调对接机制，畅通信访渠道，依法分类处理信访诉求，跟踪、督促和协调信访事项的办理。</w:t>
            </w:r>
          </w:p>
        </w:tc>
        <w:tc>
          <w:tcPr>
            <w:tcW w:w="3402" w:type="dxa"/>
            <w:noWrap w:val="0"/>
            <w:vAlign w:val="center"/>
          </w:tcPr>
          <w:p>
            <w:pPr>
              <w:spacing w:line="276" w:lineRule="auto"/>
              <w:rPr>
                <w:rFonts w:ascii="仿宋" w:hAnsi="仿宋" w:eastAsia="仿宋"/>
                <w:szCs w:val="21"/>
              </w:rPr>
            </w:pPr>
            <w:r>
              <w:rPr>
                <w:rFonts w:hint="eastAsia" w:ascii="仿宋" w:hAnsi="仿宋" w:eastAsia="仿宋"/>
                <w:szCs w:val="21"/>
              </w:rPr>
              <w:t>有效化解信访案件，维护社会稳定。</w:t>
            </w:r>
          </w:p>
        </w:tc>
        <w:tc>
          <w:tcPr>
            <w:tcW w:w="1134" w:type="dxa"/>
            <w:vMerge w:val="continue"/>
            <w:tcBorders>
              <w:bottom w:val="single" w:color="auto" w:sz="4" w:space="0"/>
            </w:tcBorders>
            <w:noWrap w:val="0"/>
            <w:vAlign w:val="center"/>
          </w:tcPr>
          <w:p>
            <w:pPr>
              <w:rPr>
                <w:rFonts w:ascii="仿宋" w:hAnsi="仿宋" w:eastAsia="仿宋"/>
                <w:szCs w:val="21"/>
              </w:rPr>
            </w:pPr>
          </w:p>
        </w:tc>
        <w:tc>
          <w:tcPr>
            <w:tcW w:w="1701" w:type="dxa"/>
            <w:tcBorders>
              <w:bottom w:val="single" w:color="auto" w:sz="4" w:space="0"/>
            </w:tcBorders>
            <w:noWrap w:val="0"/>
            <w:vAlign w:val="center"/>
          </w:tcPr>
          <w:p>
            <w:pPr>
              <w:jc w:val="center"/>
              <w:rPr>
                <w:rFonts w:hint="eastAsia" w:ascii="仿宋" w:hAnsi="仿宋" w:eastAsia="仿宋"/>
                <w:szCs w:val="21"/>
              </w:rPr>
            </w:pPr>
            <w:r>
              <w:rPr>
                <w:rFonts w:hint="eastAsia" w:ascii="仿宋" w:hAnsi="仿宋" w:eastAsia="仿宋"/>
                <w:szCs w:val="21"/>
              </w:rPr>
              <w:t>县信访局，</w:t>
            </w:r>
          </w:p>
          <w:p>
            <w:pPr>
              <w:jc w:val="center"/>
              <w:rPr>
                <w:rFonts w:ascii="仿宋" w:hAnsi="仿宋" w:eastAsia="仿宋"/>
                <w:szCs w:val="21"/>
              </w:rPr>
            </w:pPr>
            <w:r>
              <w:rPr>
                <w:rFonts w:hint="eastAsia" w:ascii="仿宋" w:hAnsi="仿宋" w:eastAsia="仿宋"/>
                <w:szCs w:val="21"/>
              </w:rPr>
              <w:t>各乡镇</w:t>
            </w:r>
          </w:p>
        </w:tc>
        <w:tc>
          <w:tcPr>
            <w:tcW w:w="1166" w:type="dxa"/>
            <w:vMerge w:val="continue"/>
            <w:tcBorders>
              <w:bottom w:val="single" w:color="auto" w:sz="4" w:space="0"/>
            </w:tcBorders>
            <w:noWrap w:val="0"/>
            <w:vAlign w:val="top"/>
          </w:tcPr>
          <w:p>
            <w:pPr>
              <w:jc w:val="center"/>
              <w:rPr>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8" w:hRule="atLeast"/>
        </w:trPr>
        <w:tc>
          <w:tcPr>
            <w:tcW w:w="817" w:type="dxa"/>
            <w:vMerge w:val="continue"/>
            <w:noWrap w:val="0"/>
            <w:vAlign w:val="top"/>
          </w:tcPr>
          <w:p>
            <w:pPr>
              <w:rPr>
                <w:rFonts w:ascii="仿宋" w:hAnsi="仿宋" w:eastAsia="仿宋"/>
                <w:szCs w:val="21"/>
              </w:rPr>
            </w:pPr>
          </w:p>
        </w:tc>
        <w:tc>
          <w:tcPr>
            <w:tcW w:w="1276" w:type="dxa"/>
            <w:vMerge w:val="continue"/>
            <w:noWrap w:val="0"/>
            <w:vAlign w:val="top"/>
          </w:tcPr>
          <w:p>
            <w:pPr>
              <w:rPr>
                <w:rFonts w:ascii="仿宋" w:hAnsi="仿宋" w:eastAsia="仿宋"/>
                <w:szCs w:val="21"/>
              </w:rPr>
            </w:pPr>
          </w:p>
        </w:tc>
        <w:tc>
          <w:tcPr>
            <w:tcW w:w="1843" w:type="dxa"/>
            <w:vMerge w:val="restart"/>
            <w:tcBorders>
              <w:top w:val="single" w:color="auto" w:sz="4" w:space="0"/>
            </w:tcBorders>
            <w:noWrap w:val="0"/>
            <w:vAlign w:val="center"/>
          </w:tcPr>
          <w:p>
            <w:pPr>
              <w:rPr>
                <w:rFonts w:ascii="仿宋" w:hAnsi="仿宋" w:eastAsia="仿宋"/>
                <w:szCs w:val="21"/>
              </w:rPr>
            </w:pPr>
            <w:r>
              <w:rPr>
                <w:rFonts w:hint="eastAsia" w:ascii="仿宋" w:hAnsi="仿宋" w:eastAsia="仿宋"/>
                <w:szCs w:val="21"/>
              </w:rPr>
              <w:t>完善专业性、行业性人民调解组织，化解重点领域、重点群体的突出矛盾纠纷。</w:t>
            </w:r>
          </w:p>
        </w:tc>
        <w:tc>
          <w:tcPr>
            <w:tcW w:w="2835" w:type="dxa"/>
            <w:tcBorders>
              <w:top w:val="single" w:color="auto" w:sz="4" w:space="0"/>
            </w:tcBorders>
            <w:noWrap w:val="0"/>
            <w:vAlign w:val="top"/>
          </w:tcPr>
          <w:p>
            <w:pPr>
              <w:rPr>
                <w:rFonts w:ascii="仿宋" w:hAnsi="仿宋" w:eastAsia="仿宋"/>
                <w:szCs w:val="21"/>
              </w:rPr>
            </w:pPr>
            <w:r>
              <w:rPr>
                <w:rFonts w:hint="eastAsia" w:ascii="仿宋" w:hAnsi="仿宋" w:eastAsia="仿宋"/>
                <w:szCs w:val="21"/>
              </w:rPr>
              <w:t>1、推进乡镇（街道）、社区物业纠纷调解组织建设。</w:t>
            </w:r>
          </w:p>
        </w:tc>
        <w:tc>
          <w:tcPr>
            <w:tcW w:w="3402" w:type="dxa"/>
            <w:noWrap w:val="0"/>
            <w:vAlign w:val="center"/>
          </w:tcPr>
          <w:p>
            <w:pPr>
              <w:rPr>
                <w:rFonts w:ascii="仿宋" w:hAnsi="仿宋" w:eastAsia="仿宋"/>
                <w:szCs w:val="21"/>
              </w:rPr>
            </w:pPr>
            <w:r>
              <w:rPr>
                <w:rFonts w:hint="eastAsia" w:ascii="仿宋" w:hAnsi="仿宋" w:eastAsia="仿宋"/>
                <w:szCs w:val="21"/>
              </w:rPr>
              <w:t>实现物业调解组织全覆盖。</w:t>
            </w:r>
          </w:p>
        </w:tc>
        <w:tc>
          <w:tcPr>
            <w:tcW w:w="1134" w:type="dxa"/>
            <w:vMerge w:val="restart"/>
            <w:tcBorders>
              <w:top w:val="single" w:color="auto" w:sz="4" w:space="0"/>
            </w:tcBorders>
            <w:noWrap w:val="0"/>
            <w:vAlign w:val="center"/>
          </w:tcPr>
          <w:p>
            <w:pPr>
              <w:rPr>
                <w:rFonts w:ascii="仿宋" w:hAnsi="仿宋" w:eastAsia="仿宋"/>
                <w:szCs w:val="21"/>
              </w:rPr>
            </w:pPr>
            <w:r>
              <w:rPr>
                <w:rFonts w:hint="eastAsia" w:ascii="仿宋" w:hAnsi="仿宋" w:eastAsia="仿宋"/>
                <w:szCs w:val="21"/>
              </w:rPr>
              <w:t>县司法局</w:t>
            </w:r>
          </w:p>
        </w:tc>
        <w:tc>
          <w:tcPr>
            <w:tcW w:w="1701" w:type="dxa"/>
            <w:tcBorders>
              <w:top w:val="single" w:color="auto" w:sz="4" w:space="0"/>
              <w:bottom w:val="single" w:color="auto" w:sz="4" w:space="0"/>
            </w:tcBorders>
            <w:noWrap w:val="0"/>
            <w:vAlign w:val="center"/>
          </w:tcPr>
          <w:p>
            <w:pPr>
              <w:jc w:val="center"/>
              <w:rPr>
                <w:rFonts w:ascii="仿宋" w:hAnsi="仿宋" w:eastAsia="仿宋"/>
                <w:szCs w:val="21"/>
              </w:rPr>
            </w:pPr>
            <w:r>
              <w:rPr>
                <w:rFonts w:hint="eastAsia" w:ascii="仿宋" w:hAnsi="仿宋" w:eastAsia="仿宋"/>
                <w:szCs w:val="21"/>
              </w:rPr>
              <w:t>相关乡镇</w:t>
            </w:r>
          </w:p>
        </w:tc>
        <w:tc>
          <w:tcPr>
            <w:tcW w:w="1166" w:type="dxa"/>
            <w:tcBorders>
              <w:top w:val="single" w:color="auto" w:sz="4" w:space="0"/>
            </w:tcBorders>
            <w:noWrap w:val="0"/>
            <w:vAlign w:val="center"/>
          </w:tcPr>
          <w:p>
            <w:pPr>
              <w:jc w:val="center"/>
              <w:rPr>
                <w:rFonts w:ascii="仿宋" w:hAnsi="仿宋" w:eastAsia="仿宋"/>
                <w:szCs w:val="21"/>
              </w:rPr>
            </w:pPr>
            <w:r>
              <w:rPr>
                <w:rFonts w:hint="eastAsia" w:ascii="仿宋" w:hAnsi="仿宋" w:eastAsia="仿宋"/>
                <w:szCs w:val="21"/>
              </w:rPr>
              <w:t>2018年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9" w:hRule="atLeast"/>
        </w:trPr>
        <w:tc>
          <w:tcPr>
            <w:tcW w:w="817" w:type="dxa"/>
            <w:vMerge w:val="continue"/>
            <w:noWrap w:val="0"/>
            <w:vAlign w:val="top"/>
          </w:tcPr>
          <w:p>
            <w:pPr>
              <w:rPr>
                <w:rFonts w:ascii="仿宋" w:hAnsi="仿宋" w:eastAsia="仿宋"/>
                <w:szCs w:val="21"/>
              </w:rPr>
            </w:pPr>
          </w:p>
        </w:tc>
        <w:tc>
          <w:tcPr>
            <w:tcW w:w="1276" w:type="dxa"/>
            <w:vMerge w:val="continue"/>
            <w:noWrap w:val="0"/>
            <w:vAlign w:val="top"/>
          </w:tcPr>
          <w:p>
            <w:pPr>
              <w:rPr>
                <w:rFonts w:ascii="仿宋" w:hAnsi="仿宋" w:eastAsia="仿宋"/>
                <w:szCs w:val="21"/>
              </w:rPr>
            </w:pPr>
          </w:p>
        </w:tc>
        <w:tc>
          <w:tcPr>
            <w:tcW w:w="1843" w:type="dxa"/>
            <w:vMerge w:val="continue"/>
            <w:noWrap w:val="0"/>
            <w:vAlign w:val="center"/>
          </w:tcPr>
          <w:p>
            <w:pPr>
              <w:rPr>
                <w:rFonts w:ascii="仿宋" w:hAnsi="仿宋" w:eastAsia="仿宋"/>
                <w:szCs w:val="21"/>
              </w:rPr>
            </w:pPr>
          </w:p>
        </w:tc>
        <w:tc>
          <w:tcPr>
            <w:tcW w:w="2835" w:type="dxa"/>
            <w:noWrap w:val="0"/>
            <w:vAlign w:val="top"/>
          </w:tcPr>
          <w:p>
            <w:pPr>
              <w:rPr>
                <w:rFonts w:ascii="仿宋" w:hAnsi="仿宋" w:eastAsia="仿宋"/>
                <w:szCs w:val="21"/>
              </w:rPr>
            </w:pPr>
            <w:r>
              <w:rPr>
                <w:rFonts w:ascii="仿宋" w:hAnsi="仿宋" w:eastAsia="仿宋"/>
                <w:szCs w:val="21"/>
              </w:rPr>
              <w:t>2、</w:t>
            </w:r>
            <w:r>
              <w:rPr>
                <w:rFonts w:hint="eastAsia" w:ascii="仿宋" w:hAnsi="仿宋" w:eastAsia="仿宋"/>
                <w:szCs w:val="21"/>
              </w:rPr>
              <w:t>将人民调解工作向消费领域、保险领域拓展。</w:t>
            </w:r>
          </w:p>
        </w:tc>
        <w:tc>
          <w:tcPr>
            <w:tcW w:w="3402" w:type="dxa"/>
            <w:noWrap w:val="0"/>
            <w:vAlign w:val="center"/>
          </w:tcPr>
          <w:p>
            <w:pPr>
              <w:rPr>
                <w:rFonts w:ascii="仿宋" w:hAnsi="仿宋" w:eastAsia="仿宋"/>
                <w:szCs w:val="21"/>
              </w:rPr>
            </w:pPr>
            <w:r>
              <w:rPr>
                <w:rFonts w:hint="eastAsia" w:ascii="仿宋" w:hAnsi="仿宋" w:eastAsia="仿宋"/>
                <w:szCs w:val="21"/>
              </w:rPr>
              <w:t>调研，制定可行方案，筹建调解组织。</w:t>
            </w:r>
          </w:p>
        </w:tc>
        <w:tc>
          <w:tcPr>
            <w:tcW w:w="1134" w:type="dxa"/>
            <w:vMerge w:val="continue"/>
            <w:noWrap w:val="0"/>
            <w:vAlign w:val="center"/>
          </w:tcPr>
          <w:p>
            <w:pPr>
              <w:rPr>
                <w:rFonts w:ascii="仿宋" w:hAnsi="仿宋" w:eastAsia="仿宋"/>
                <w:szCs w:val="21"/>
              </w:rPr>
            </w:pPr>
          </w:p>
        </w:tc>
        <w:tc>
          <w:tcPr>
            <w:tcW w:w="1701" w:type="dxa"/>
            <w:tcBorders>
              <w:top w:val="single" w:color="auto" w:sz="4" w:space="0"/>
            </w:tcBorders>
            <w:noWrap w:val="0"/>
            <w:vAlign w:val="center"/>
          </w:tcPr>
          <w:p>
            <w:pPr>
              <w:jc w:val="center"/>
              <w:rPr>
                <w:rFonts w:hint="eastAsia" w:ascii="仿宋" w:hAnsi="仿宋" w:eastAsia="仿宋"/>
                <w:szCs w:val="21"/>
              </w:rPr>
            </w:pPr>
            <w:r>
              <w:rPr>
                <w:rFonts w:hint="eastAsia" w:ascii="仿宋" w:hAnsi="仿宋" w:eastAsia="仿宋"/>
                <w:szCs w:val="21"/>
              </w:rPr>
              <w:t>县司法局</w:t>
            </w:r>
          </w:p>
          <w:p>
            <w:pPr>
              <w:jc w:val="center"/>
              <w:rPr>
                <w:rFonts w:ascii="仿宋" w:hAnsi="仿宋" w:eastAsia="仿宋"/>
                <w:szCs w:val="21"/>
              </w:rPr>
            </w:pPr>
            <w:r>
              <w:rPr>
                <w:rFonts w:hint="eastAsia" w:ascii="仿宋" w:hAnsi="仿宋" w:eastAsia="仿宋"/>
                <w:szCs w:val="21"/>
              </w:rPr>
              <w:t>相关内设机构</w:t>
            </w:r>
          </w:p>
        </w:tc>
        <w:tc>
          <w:tcPr>
            <w:tcW w:w="1166" w:type="dxa"/>
            <w:tcBorders>
              <w:bottom w:val="single" w:color="auto" w:sz="4" w:space="0"/>
            </w:tcBorders>
            <w:noWrap w:val="0"/>
            <w:vAlign w:val="top"/>
          </w:tcPr>
          <w:p>
            <w:pPr>
              <w:jc w:val="center"/>
              <w:rPr>
                <w:rFonts w:ascii="仿宋" w:hAnsi="仿宋" w:eastAsia="仿宋"/>
                <w:szCs w:val="21"/>
              </w:rPr>
            </w:pPr>
            <w:r>
              <w:rPr>
                <w:rFonts w:hint="eastAsia" w:ascii="仿宋" w:hAnsi="仿宋" w:eastAsia="仿宋"/>
                <w:szCs w:val="21"/>
              </w:rPr>
              <w:t>2019年</w:t>
            </w:r>
          </w:p>
        </w:tc>
      </w:tr>
    </w:tbl>
    <w:p>
      <w:pPr>
        <w:spacing w:line="480" w:lineRule="auto"/>
        <w:jc w:val="center"/>
        <w:rPr>
          <w:rFonts w:hint="eastAsia" w:ascii="宋体" w:hAnsi="宋体"/>
          <w:b/>
          <w:sz w:val="44"/>
          <w:szCs w:val="44"/>
        </w:rPr>
      </w:pPr>
    </w:p>
    <w:p>
      <w:pPr>
        <w:spacing w:line="480" w:lineRule="auto"/>
        <w:jc w:val="center"/>
        <w:rPr>
          <w:rFonts w:hint="eastAsia" w:ascii="宋体" w:hAnsi="宋体"/>
          <w:b/>
          <w:sz w:val="44"/>
          <w:szCs w:val="44"/>
        </w:rPr>
        <w:sectPr>
          <w:footerReference r:id="rId4" w:type="default"/>
          <w:pgSz w:w="16838" w:h="11906" w:orient="landscape"/>
          <w:pgMar w:top="1800" w:right="1440" w:bottom="1800" w:left="1440" w:header="851" w:footer="992" w:gutter="0"/>
          <w:pgNumType w:fmt="numberInDash"/>
          <w:cols w:space="720" w:num="1"/>
          <w:docGrid w:type="lines" w:linePitch="312" w:charSpace="0"/>
        </w:sectPr>
      </w:pPr>
    </w:p>
    <w:p>
      <w:pPr>
        <w:spacing w:line="480" w:lineRule="auto"/>
        <w:jc w:val="center"/>
        <w:rPr>
          <w:rFonts w:hint="eastAsia" w:ascii="宋体" w:hAnsi="宋体"/>
          <w:b/>
          <w:sz w:val="44"/>
          <w:szCs w:val="44"/>
        </w:rPr>
      </w:pPr>
      <w:r>
        <w:rPr>
          <w:rFonts w:hint="eastAsia" w:ascii="宋体" w:hAnsi="宋体"/>
          <w:b/>
          <w:sz w:val="44"/>
          <w:szCs w:val="44"/>
        </w:rPr>
        <w:t>抚顺县推进公共法律服务提升工程五大任务分解及责任分工</w:t>
      </w:r>
    </w:p>
    <w:tbl>
      <w:tblPr>
        <w:tblStyle w:val="5"/>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276"/>
        <w:gridCol w:w="1843"/>
        <w:gridCol w:w="2976"/>
        <w:gridCol w:w="3261"/>
        <w:gridCol w:w="1134"/>
        <w:gridCol w:w="1701"/>
        <w:gridCol w:w="11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noWrap w:val="0"/>
            <w:vAlign w:val="center"/>
          </w:tcPr>
          <w:p>
            <w:pPr>
              <w:spacing w:line="480" w:lineRule="auto"/>
              <w:jc w:val="center"/>
              <w:rPr>
                <w:rFonts w:ascii="仿宋" w:hAnsi="仿宋" w:eastAsia="仿宋"/>
                <w:b/>
                <w:szCs w:val="21"/>
              </w:rPr>
            </w:pPr>
            <w:r>
              <w:rPr>
                <w:rFonts w:hint="eastAsia" w:ascii="仿宋" w:hAnsi="仿宋" w:eastAsia="仿宋"/>
                <w:b/>
                <w:szCs w:val="21"/>
              </w:rPr>
              <w:t>序号</w:t>
            </w:r>
          </w:p>
        </w:tc>
        <w:tc>
          <w:tcPr>
            <w:tcW w:w="1276" w:type="dxa"/>
            <w:noWrap w:val="0"/>
            <w:vAlign w:val="center"/>
          </w:tcPr>
          <w:p>
            <w:pPr>
              <w:spacing w:line="480" w:lineRule="auto"/>
              <w:jc w:val="center"/>
              <w:rPr>
                <w:rFonts w:ascii="仿宋" w:hAnsi="仿宋" w:eastAsia="仿宋"/>
                <w:b/>
                <w:szCs w:val="21"/>
              </w:rPr>
            </w:pPr>
            <w:r>
              <w:rPr>
                <w:rFonts w:hint="eastAsia" w:ascii="仿宋" w:hAnsi="仿宋" w:eastAsia="仿宋"/>
                <w:b/>
                <w:szCs w:val="21"/>
              </w:rPr>
              <w:t>五大任务</w:t>
            </w:r>
          </w:p>
        </w:tc>
        <w:tc>
          <w:tcPr>
            <w:tcW w:w="1843" w:type="dxa"/>
            <w:noWrap w:val="0"/>
            <w:vAlign w:val="center"/>
          </w:tcPr>
          <w:p>
            <w:pPr>
              <w:spacing w:line="480" w:lineRule="auto"/>
              <w:jc w:val="center"/>
              <w:rPr>
                <w:rFonts w:ascii="仿宋" w:hAnsi="仿宋" w:eastAsia="仿宋"/>
                <w:b/>
                <w:szCs w:val="21"/>
              </w:rPr>
            </w:pPr>
            <w:r>
              <w:rPr>
                <w:rFonts w:hint="eastAsia" w:ascii="仿宋" w:hAnsi="仿宋" w:eastAsia="仿宋"/>
                <w:b/>
                <w:szCs w:val="21"/>
              </w:rPr>
              <w:t>重点工作</w:t>
            </w:r>
          </w:p>
        </w:tc>
        <w:tc>
          <w:tcPr>
            <w:tcW w:w="2976" w:type="dxa"/>
            <w:noWrap w:val="0"/>
            <w:vAlign w:val="center"/>
          </w:tcPr>
          <w:p>
            <w:pPr>
              <w:spacing w:line="480" w:lineRule="auto"/>
              <w:jc w:val="center"/>
              <w:rPr>
                <w:rFonts w:ascii="仿宋" w:hAnsi="仿宋" w:eastAsia="仿宋"/>
                <w:b/>
                <w:szCs w:val="21"/>
              </w:rPr>
            </w:pPr>
            <w:r>
              <w:rPr>
                <w:rFonts w:hint="eastAsia" w:ascii="仿宋" w:hAnsi="仿宋" w:eastAsia="仿宋"/>
                <w:b/>
                <w:szCs w:val="21"/>
              </w:rPr>
              <w:t>任务</w:t>
            </w:r>
          </w:p>
        </w:tc>
        <w:tc>
          <w:tcPr>
            <w:tcW w:w="3261" w:type="dxa"/>
            <w:noWrap w:val="0"/>
            <w:vAlign w:val="center"/>
          </w:tcPr>
          <w:p>
            <w:pPr>
              <w:spacing w:line="480" w:lineRule="auto"/>
              <w:jc w:val="center"/>
              <w:rPr>
                <w:rFonts w:ascii="仿宋" w:hAnsi="仿宋" w:eastAsia="仿宋"/>
                <w:b/>
                <w:szCs w:val="21"/>
              </w:rPr>
            </w:pPr>
            <w:r>
              <w:rPr>
                <w:rFonts w:hint="eastAsia" w:ascii="仿宋" w:hAnsi="仿宋" w:eastAsia="仿宋"/>
                <w:b/>
                <w:szCs w:val="21"/>
              </w:rPr>
              <w:t>目标</w:t>
            </w:r>
          </w:p>
        </w:tc>
        <w:tc>
          <w:tcPr>
            <w:tcW w:w="1134" w:type="dxa"/>
            <w:noWrap w:val="0"/>
            <w:vAlign w:val="center"/>
          </w:tcPr>
          <w:p>
            <w:pPr>
              <w:spacing w:line="480" w:lineRule="auto"/>
              <w:jc w:val="center"/>
              <w:rPr>
                <w:rFonts w:ascii="仿宋" w:hAnsi="仿宋" w:eastAsia="仿宋"/>
                <w:b/>
                <w:szCs w:val="21"/>
              </w:rPr>
            </w:pPr>
            <w:r>
              <w:rPr>
                <w:rFonts w:hint="eastAsia" w:ascii="仿宋" w:hAnsi="仿宋" w:eastAsia="仿宋"/>
                <w:b/>
                <w:szCs w:val="21"/>
              </w:rPr>
              <w:t>牵头单位</w:t>
            </w:r>
          </w:p>
        </w:tc>
        <w:tc>
          <w:tcPr>
            <w:tcW w:w="1701" w:type="dxa"/>
            <w:noWrap w:val="0"/>
            <w:vAlign w:val="center"/>
          </w:tcPr>
          <w:p>
            <w:pPr>
              <w:spacing w:line="480" w:lineRule="auto"/>
              <w:jc w:val="center"/>
              <w:rPr>
                <w:rFonts w:ascii="仿宋" w:hAnsi="仿宋" w:eastAsia="仿宋"/>
                <w:b/>
                <w:szCs w:val="21"/>
              </w:rPr>
            </w:pPr>
            <w:r>
              <w:rPr>
                <w:rFonts w:hint="eastAsia" w:ascii="仿宋" w:hAnsi="仿宋" w:eastAsia="仿宋"/>
                <w:b/>
                <w:szCs w:val="21"/>
              </w:rPr>
              <w:t>责任单位</w:t>
            </w:r>
          </w:p>
        </w:tc>
        <w:tc>
          <w:tcPr>
            <w:tcW w:w="1166" w:type="dxa"/>
            <w:noWrap w:val="0"/>
            <w:vAlign w:val="center"/>
          </w:tcPr>
          <w:p>
            <w:pPr>
              <w:spacing w:line="480" w:lineRule="auto"/>
              <w:jc w:val="center"/>
              <w:rPr>
                <w:rFonts w:ascii="仿宋" w:hAnsi="仿宋" w:eastAsia="仿宋"/>
                <w:b/>
                <w:szCs w:val="21"/>
              </w:rPr>
            </w:pPr>
            <w:r>
              <w:rPr>
                <w:rFonts w:hint="eastAsia" w:ascii="仿宋" w:hAnsi="仿宋" w:eastAsia="仿宋"/>
                <w:b/>
                <w:szCs w:val="21"/>
              </w:rPr>
              <w:t>完成时限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08" w:hRule="atLeast"/>
        </w:trPr>
        <w:tc>
          <w:tcPr>
            <w:tcW w:w="817" w:type="dxa"/>
            <w:vMerge w:val="restart"/>
            <w:noWrap w:val="0"/>
            <w:vAlign w:val="center"/>
          </w:tcPr>
          <w:p>
            <w:pPr>
              <w:jc w:val="center"/>
              <w:rPr>
                <w:rFonts w:ascii="仿宋" w:hAnsi="仿宋" w:eastAsia="仿宋"/>
                <w:szCs w:val="21"/>
              </w:rPr>
            </w:pPr>
            <w:r>
              <w:rPr>
                <w:rFonts w:hint="eastAsia" w:ascii="仿宋" w:hAnsi="仿宋" w:eastAsia="仿宋"/>
                <w:szCs w:val="21"/>
              </w:rPr>
              <w:t>一</w:t>
            </w:r>
          </w:p>
        </w:tc>
        <w:tc>
          <w:tcPr>
            <w:tcW w:w="1276" w:type="dxa"/>
            <w:vMerge w:val="restart"/>
            <w:noWrap w:val="0"/>
            <w:vAlign w:val="center"/>
          </w:tcPr>
          <w:p>
            <w:pPr>
              <w:rPr>
                <w:rFonts w:hint="eastAsia" w:ascii="仿宋" w:hAnsi="仿宋" w:eastAsia="仿宋"/>
                <w:szCs w:val="21"/>
              </w:rPr>
            </w:pPr>
            <w:r>
              <w:rPr>
                <w:rFonts w:hint="eastAsia" w:ascii="仿宋" w:hAnsi="仿宋" w:eastAsia="仿宋"/>
                <w:szCs w:val="21"/>
              </w:rPr>
              <w:t>人民调解</w:t>
            </w:r>
          </w:p>
          <w:p>
            <w:pPr>
              <w:rPr>
                <w:rFonts w:ascii="仿宋" w:hAnsi="仿宋" w:eastAsia="仿宋"/>
                <w:szCs w:val="21"/>
              </w:rPr>
            </w:pPr>
            <w:r>
              <w:rPr>
                <w:rFonts w:hint="eastAsia" w:ascii="仿宋" w:hAnsi="仿宋" w:eastAsia="仿宋"/>
                <w:szCs w:val="21"/>
              </w:rPr>
              <w:t>全覆盖</w:t>
            </w:r>
          </w:p>
        </w:tc>
        <w:tc>
          <w:tcPr>
            <w:tcW w:w="1843" w:type="dxa"/>
            <w:noWrap w:val="0"/>
            <w:vAlign w:val="center"/>
          </w:tcPr>
          <w:p>
            <w:pPr>
              <w:rPr>
                <w:rFonts w:ascii="仿宋" w:hAnsi="仿宋" w:eastAsia="仿宋"/>
                <w:szCs w:val="21"/>
              </w:rPr>
            </w:pPr>
            <w:r>
              <w:rPr>
                <w:rFonts w:hint="eastAsia" w:ascii="仿宋" w:hAnsi="仿宋" w:eastAsia="仿宋"/>
                <w:szCs w:val="21"/>
              </w:rPr>
              <w:t>完善专业性、行业性人民调解组织，化解重点领域、重点群体的突出矛盾纠纷。</w:t>
            </w:r>
          </w:p>
        </w:tc>
        <w:tc>
          <w:tcPr>
            <w:tcW w:w="2976" w:type="dxa"/>
            <w:noWrap w:val="0"/>
            <w:vAlign w:val="center"/>
          </w:tcPr>
          <w:p>
            <w:pPr>
              <w:rPr>
                <w:rFonts w:ascii="仿宋" w:hAnsi="仿宋" w:eastAsia="仿宋"/>
                <w:szCs w:val="21"/>
              </w:rPr>
            </w:pPr>
            <w:r>
              <w:rPr>
                <w:rFonts w:hint="eastAsia" w:ascii="仿宋" w:hAnsi="仿宋" w:eastAsia="仿宋"/>
                <w:szCs w:val="21"/>
              </w:rPr>
              <w:t>3、卫生和计划生育、国土资源、农业、民政、城乡建设、环境保护、交通、林业、劳动人事争议仲裁、农业承包仲裁、消费者权益保护等有关部门和机构，按照各自职责依法开展行政调解、行政裁决，培育和推动行业性、专业性调解组织建设。加强企事业单位人民调解组织，着力就地化解涉企矛盾纠纷。</w:t>
            </w:r>
          </w:p>
        </w:tc>
        <w:tc>
          <w:tcPr>
            <w:tcW w:w="3261" w:type="dxa"/>
            <w:noWrap w:val="0"/>
            <w:vAlign w:val="center"/>
          </w:tcPr>
          <w:p>
            <w:pPr>
              <w:spacing w:line="276" w:lineRule="auto"/>
              <w:rPr>
                <w:rFonts w:ascii="仿宋" w:hAnsi="仿宋" w:eastAsia="仿宋"/>
                <w:szCs w:val="21"/>
              </w:rPr>
            </w:pPr>
            <w:r>
              <w:rPr>
                <w:rFonts w:hint="eastAsia" w:ascii="仿宋" w:hAnsi="仿宋" w:eastAsia="仿宋"/>
                <w:szCs w:val="21"/>
              </w:rPr>
              <w:t>建立专业性行业性调解组织。</w:t>
            </w:r>
          </w:p>
        </w:tc>
        <w:tc>
          <w:tcPr>
            <w:tcW w:w="1134" w:type="dxa"/>
            <w:noWrap w:val="0"/>
            <w:vAlign w:val="center"/>
          </w:tcPr>
          <w:p>
            <w:pPr>
              <w:rPr>
                <w:rFonts w:ascii="仿宋" w:hAnsi="仿宋" w:eastAsia="仿宋"/>
                <w:szCs w:val="21"/>
              </w:rPr>
            </w:pPr>
            <w:r>
              <w:rPr>
                <w:rFonts w:hint="eastAsia" w:ascii="仿宋" w:hAnsi="仿宋" w:eastAsia="仿宋"/>
                <w:szCs w:val="21"/>
              </w:rPr>
              <w:t>县司法局</w:t>
            </w:r>
          </w:p>
        </w:tc>
        <w:tc>
          <w:tcPr>
            <w:tcW w:w="1701" w:type="dxa"/>
            <w:tcBorders>
              <w:bottom w:val="single" w:color="auto" w:sz="4" w:space="0"/>
            </w:tcBorders>
            <w:noWrap w:val="0"/>
            <w:vAlign w:val="center"/>
          </w:tcPr>
          <w:p>
            <w:pPr>
              <w:rPr>
                <w:rFonts w:ascii="仿宋" w:hAnsi="仿宋" w:eastAsia="仿宋"/>
                <w:szCs w:val="21"/>
              </w:rPr>
            </w:pPr>
            <w:r>
              <w:rPr>
                <w:rFonts w:hint="eastAsia" w:ascii="仿宋" w:hAnsi="仿宋" w:eastAsia="仿宋"/>
                <w:szCs w:val="21"/>
              </w:rPr>
              <w:t>县卫计局、县国土局、县农发局、县民政局、县城建局、县环保局、县林业局，</w:t>
            </w:r>
            <w:r>
              <w:rPr>
                <w:rFonts w:hint="eastAsia" w:ascii="仿宋" w:hAnsi="仿宋" w:eastAsia="仿宋"/>
                <w:szCs w:val="21"/>
                <w:lang w:eastAsia="zh-CN"/>
              </w:rPr>
              <w:t>县信用社</w:t>
            </w:r>
            <w:r>
              <w:rPr>
                <w:rFonts w:hint="eastAsia" w:ascii="仿宋" w:hAnsi="仿宋" w:eastAsia="仿宋"/>
                <w:szCs w:val="21"/>
              </w:rPr>
              <w:t>，各乡镇</w:t>
            </w:r>
          </w:p>
        </w:tc>
        <w:tc>
          <w:tcPr>
            <w:tcW w:w="1166" w:type="dxa"/>
            <w:tcBorders>
              <w:bottom w:val="single" w:color="auto" w:sz="4" w:space="0"/>
            </w:tcBorders>
            <w:noWrap w:val="0"/>
            <w:vAlign w:val="center"/>
          </w:tcPr>
          <w:p>
            <w:pPr>
              <w:jc w:val="center"/>
              <w:rPr>
                <w:rFonts w:ascii="仿宋" w:hAnsi="仿宋" w:eastAsia="仿宋"/>
                <w:szCs w:val="21"/>
              </w:rPr>
            </w:pPr>
            <w:r>
              <w:rPr>
                <w:rFonts w:hint="eastAsia" w:ascii="仿宋" w:hAnsi="仿宋" w:eastAsia="仿宋"/>
                <w:szCs w:val="21"/>
              </w:rPr>
              <w:t>2020年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Merge w:val="continue"/>
            <w:noWrap w:val="0"/>
            <w:vAlign w:val="top"/>
          </w:tcPr>
          <w:p>
            <w:pPr>
              <w:rPr>
                <w:rFonts w:ascii="仿宋" w:hAnsi="仿宋" w:eastAsia="仿宋"/>
                <w:szCs w:val="21"/>
              </w:rPr>
            </w:pPr>
          </w:p>
        </w:tc>
        <w:tc>
          <w:tcPr>
            <w:tcW w:w="1276" w:type="dxa"/>
            <w:vMerge w:val="continue"/>
            <w:noWrap w:val="0"/>
            <w:vAlign w:val="top"/>
          </w:tcPr>
          <w:p>
            <w:pPr>
              <w:rPr>
                <w:rFonts w:ascii="仿宋" w:hAnsi="仿宋" w:eastAsia="仿宋"/>
                <w:szCs w:val="21"/>
              </w:rPr>
            </w:pPr>
          </w:p>
        </w:tc>
        <w:tc>
          <w:tcPr>
            <w:tcW w:w="1843" w:type="dxa"/>
            <w:vMerge w:val="restart"/>
            <w:noWrap w:val="0"/>
            <w:vAlign w:val="center"/>
          </w:tcPr>
          <w:p>
            <w:pPr>
              <w:rPr>
                <w:rFonts w:ascii="仿宋" w:hAnsi="仿宋" w:eastAsia="仿宋"/>
                <w:szCs w:val="21"/>
              </w:rPr>
            </w:pPr>
            <w:r>
              <w:rPr>
                <w:rFonts w:hint="eastAsia" w:ascii="仿宋" w:hAnsi="仿宋" w:eastAsia="仿宋"/>
                <w:szCs w:val="21"/>
              </w:rPr>
              <w:t>完善矛盾纠纷排查预警机制，妥善处置各类风险隐患。</w:t>
            </w:r>
          </w:p>
        </w:tc>
        <w:tc>
          <w:tcPr>
            <w:tcW w:w="2976" w:type="dxa"/>
            <w:noWrap w:val="0"/>
            <w:vAlign w:val="top"/>
          </w:tcPr>
          <w:p>
            <w:pPr>
              <w:rPr>
                <w:rFonts w:ascii="仿宋" w:hAnsi="仿宋" w:eastAsia="仿宋"/>
                <w:szCs w:val="21"/>
              </w:rPr>
            </w:pPr>
            <w:r>
              <w:rPr>
                <w:rFonts w:hint="eastAsia" w:ascii="仿宋" w:hAnsi="仿宋" w:eastAsia="仿宋"/>
                <w:szCs w:val="21"/>
              </w:rPr>
              <w:t>1、建立基层矛盾纠纷排查的人民调解网格体系。</w:t>
            </w:r>
          </w:p>
        </w:tc>
        <w:tc>
          <w:tcPr>
            <w:tcW w:w="3261" w:type="dxa"/>
            <w:noWrap w:val="0"/>
            <w:vAlign w:val="center"/>
          </w:tcPr>
          <w:p>
            <w:pPr>
              <w:spacing w:line="276" w:lineRule="auto"/>
              <w:rPr>
                <w:rFonts w:ascii="仿宋" w:hAnsi="仿宋" w:eastAsia="仿宋"/>
                <w:szCs w:val="21"/>
              </w:rPr>
            </w:pPr>
            <w:r>
              <w:rPr>
                <w:rFonts w:hint="eastAsia" w:ascii="仿宋" w:hAnsi="仿宋" w:eastAsia="仿宋"/>
                <w:szCs w:val="21"/>
              </w:rPr>
              <w:t>实现人民调解网格全覆盖。</w:t>
            </w:r>
          </w:p>
        </w:tc>
        <w:tc>
          <w:tcPr>
            <w:tcW w:w="1134" w:type="dxa"/>
            <w:vMerge w:val="restart"/>
            <w:noWrap w:val="0"/>
            <w:vAlign w:val="center"/>
          </w:tcPr>
          <w:p>
            <w:pPr>
              <w:rPr>
                <w:rFonts w:ascii="仿宋" w:hAnsi="仿宋" w:eastAsia="仿宋"/>
                <w:szCs w:val="21"/>
              </w:rPr>
            </w:pPr>
            <w:r>
              <w:rPr>
                <w:rFonts w:hint="eastAsia" w:ascii="仿宋" w:hAnsi="仿宋" w:eastAsia="仿宋"/>
                <w:szCs w:val="21"/>
              </w:rPr>
              <w:t>县司法局</w:t>
            </w:r>
          </w:p>
        </w:tc>
        <w:tc>
          <w:tcPr>
            <w:tcW w:w="1701" w:type="dxa"/>
            <w:tcBorders>
              <w:bottom w:val="single" w:color="auto" w:sz="4" w:space="0"/>
            </w:tcBorders>
            <w:noWrap w:val="0"/>
            <w:vAlign w:val="center"/>
          </w:tcPr>
          <w:p>
            <w:pPr>
              <w:jc w:val="center"/>
              <w:rPr>
                <w:rFonts w:ascii="仿宋" w:hAnsi="仿宋" w:eastAsia="仿宋"/>
                <w:szCs w:val="21"/>
              </w:rPr>
            </w:pPr>
            <w:r>
              <w:rPr>
                <w:rFonts w:hint="eastAsia" w:ascii="仿宋" w:hAnsi="仿宋" w:eastAsia="仿宋"/>
                <w:szCs w:val="21"/>
              </w:rPr>
              <w:t>各乡镇</w:t>
            </w:r>
          </w:p>
        </w:tc>
        <w:tc>
          <w:tcPr>
            <w:tcW w:w="1166" w:type="dxa"/>
            <w:tcBorders>
              <w:top w:val="single" w:color="auto" w:sz="4" w:space="0"/>
              <w:bottom w:val="single" w:color="auto" w:sz="4" w:space="0"/>
            </w:tcBorders>
            <w:noWrap w:val="0"/>
            <w:vAlign w:val="center"/>
          </w:tcPr>
          <w:p>
            <w:pPr>
              <w:jc w:val="center"/>
              <w:rPr>
                <w:rFonts w:ascii="仿宋" w:hAnsi="仿宋" w:eastAsia="仿宋"/>
                <w:szCs w:val="21"/>
              </w:rPr>
            </w:pPr>
            <w:r>
              <w:rPr>
                <w:rFonts w:hint="eastAsia" w:ascii="仿宋" w:hAnsi="仿宋" w:eastAsia="仿宋"/>
                <w:szCs w:val="21"/>
              </w:rPr>
              <w:t>2018年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Merge w:val="continue"/>
            <w:noWrap w:val="0"/>
            <w:vAlign w:val="top"/>
          </w:tcPr>
          <w:p>
            <w:pPr>
              <w:rPr>
                <w:rFonts w:ascii="仿宋" w:hAnsi="仿宋" w:eastAsia="仿宋"/>
                <w:szCs w:val="21"/>
              </w:rPr>
            </w:pPr>
          </w:p>
        </w:tc>
        <w:tc>
          <w:tcPr>
            <w:tcW w:w="1276" w:type="dxa"/>
            <w:vMerge w:val="continue"/>
            <w:noWrap w:val="0"/>
            <w:vAlign w:val="top"/>
          </w:tcPr>
          <w:p>
            <w:pPr>
              <w:rPr>
                <w:rFonts w:ascii="仿宋" w:hAnsi="仿宋" w:eastAsia="仿宋"/>
                <w:szCs w:val="21"/>
              </w:rPr>
            </w:pPr>
          </w:p>
        </w:tc>
        <w:tc>
          <w:tcPr>
            <w:tcW w:w="1843" w:type="dxa"/>
            <w:vMerge w:val="continue"/>
            <w:noWrap w:val="0"/>
            <w:vAlign w:val="center"/>
          </w:tcPr>
          <w:p>
            <w:pPr>
              <w:rPr>
                <w:rFonts w:ascii="仿宋" w:hAnsi="仿宋" w:eastAsia="仿宋"/>
                <w:szCs w:val="21"/>
              </w:rPr>
            </w:pPr>
          </w:p>
        </w:tc>
        <w:tc>
          <w:tcPr>
            <w:tcW w:w="2976" w:type="dxa"/>
            <w:noWrap w:val="0"/>
            <w:vAlign w:val="top"/>
          </w:tcPr>
          <w:p>
            <w:pPr>
              <w:rPr>
                <w:rFonts w:ascii="仿宋" w:hAnsi="仿宋" w:eastAsia="仿宋"/>
                <w:szCs w:val="21"/>
              </w:rPr>
            </w:pPr>
            <w:r>
              <w:rPr>
                <w:rFonts w:hint="eastAsia" w:ascii="仿宋" w:hAnsi="仿宋" w:eastAsia="仿宋"/>
                <w:szCs w:val="21"/>
              </w:rPr>
              <w:t>2、加强基层人民调解组织与信访、法院、派出所等工作对接。</w:t>
            </w:r>
          </w:p>
        </w:tc>
        <w:tc>
          <w:tcPr>
            <w:tcW w:w="3261" w:type="dxa"/>
            <w:noWrap w:val="0"/>
            <w:vAlign w:val="center"/>
          </w:tcPr>
          <w:p>
            <w:pPr>
              <w:spacing w:line="276" w:lineRule="auto"/>
              <w:rPr>
                <w:rFonts w:ascii="仿宋" w:hAnsi="仿宋" w:eastAsia="仿宋"/>
                <w:szCs w:val="21"/>
              </w:rPr>
            </w:pPr>
            <w:r>
              <w:rPr>
                <w:rFonts w:hint="eastAsia" w:ascii="仿宋" w:hAnsi="仿宋" w:eastAsia="仿宋"/>
                <w:szCs w:val="21"/>
              </w:rPr>
              <w:t>广泛收集矛盾纠纷线索，扩大矛盾纠纷排查的范围。</w:t>
            </w:r>
          </w:p>
        </w:tc>
        <w:tc>
          <w:tcPr>
            <w:tcW w:w="1134" w:type="dxa"/>
            <w:vMerge w:val="continue"/>
            <w:noWrap w:val="0"/>
            <w:vAlign w:val="center"/>
          </w:tcPr>
          <w:p>
            <w:pPr>
              <w:rPr>
                <w:rFonts w:ascii="仿宋" w:hAnsi="仿宋" w:eastAsia="仿宋"/>
                <w:szCs w:val="21"/>
              </w:rPr>
            </w:pPr>
          </w:p>
        </w:tc>
        <w:tc>
          <w:tcPr>
            <w:tcW w:w="1701" w:type="dxa"/>
            <w:tcBorders>
              <w:top w:val="single" w:color="auto" w:sz="4" w:space="0"/>
              <w:bottom w:val="single" w:color="auto" w:sz="4" w:space="0"/>
            </w:tcBorders>
            <w:noWrap w:val="0"/>
            <w:vAlign w:val="center"/>
          </w:tcPr>
          <w:p>
            <w:pPr>
              <w:rPr>
                <w:rFonts w:ascii="仿宋" w:hAnsi="仿宋" w:eastAsia="仿宋"/>
                <w:szCs w:val="21"/>
              </w:rPr>
            </w:pPr>
            <w:r>
              <w:rPr>
                <w:rFonts w:hint="eastAsia" w:ascii="仿宋" w:hAnsi="仿宋" w:eastAsia="仿宋"/>
                <w:szCs w:val="21"/>
              </w:rPr>
              <w:t>县公安局、县人民法院、县信访局，各乡镇</w:t>
            </w:r>
          </w:p>
        </w:tc>
        <w:tc>
          <w:tcPr>
            <w:tcW w:w="1166" w:type="dxa"/>
            <w:tcBorders>
              <w:top w:val="single" w:color="auto" w:sz="4" w:space="0"/>
              <w:bottom w:val="single" w:color="auto" w:sz="4" w:space="0"/>
            </w:tcBorders>
            <w:noWrap w:val="0"/>
            <w:vAlign w:val="center"/>
          </w:tcPr>
          <w:p>
            <w:pPr>
              <w:jc w:val="center"/>
              <w:rPr>
                <w:rFonts w:ascii="仿宋" w:hAnsi="仿宋" w:eastAsia="仿宋"/>
                <w:szCs w:val="21"/>
              </w:rPr>
            </w:pPr>
            <w:r>
              <w:rPr>
                <w:rFonts w:hint="eastAsia" w:ascii="仿宋" w:hAnsi="仿宋" w:eastAsia="仿宋"/>
                <w:szCs w:val="21"/>
              </w:rPr>
              <w:t>2019年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1" w:hRule="atLeast"/>
        </w:trPr>
        <w:tc>
          <w:tcPr>
            <w:tcW w:w="817" w:type="dxa"/>
            <w:vMerge w:val="continue"/>
            <w:noWrap w:val="0"/>
            <w:vAlign w:val="top"/>
          </w:tcPr>
          <w:p>
            <w:pPr>
              <w:rPr>
                <w:rFonts w:ascii="仿宋" w:hAnsi="仿宋" w:eastAsia="仿宋"/>
                <w:szCs w:val="21"/>
              </w:rPr>
            </w:pPr>
          </w:p>
        </w:tc>
        <w:tc>
          <w:tcPr>
            <w:tcW w:w="1276" w:type="dxa"/>
            <w:vMerge w:val="continue"/>
            <w:noWrap w:val="0"/>
            <w:vAlign w:val="top"/>
          </w:tcPr>
          <w:p>
            <w:pPr>
              <w:rPr>
                <w:rFonts w:ascii="仿宋" w:hAnsi="仿宋" w:eastAsia="仿宋"/>
                <w:szCs w:val="21"/>
              </w:rPr>
            </w:pPr>
          </w:p>
        </w:tc>
        <w:tc>
          <w:tcPr>
            <w:tcW w:w="1843" w:type="dxa"/>
            <w:vMerge w:val="continue"/>
            <w:noWrap w:val="0"/>
            <w:vAlign w:val="center"/>
          </w:tcPr>
          <w:p>
            <w:pPr>
              <w:rPr>
                <w:rFonts w:ascii="仿宋" w:hAnsi="仿宋" w:eastAsia="仿宋"/>
                <w:szCs w:val="21"/>
              </w:rPr>
            </w:pPr>
          </w:p>
        </w:tc>
        <w:tc>
          <w:tcPr>
            <w:tcW w:w="2976" w:type="dxa"/>
            <w:noWrap w:val="0"/>
            <w:vAlign w:val="top"/>
          </w:tcPr>
          <w:p>
            <w:pPr>
              <w:rPr>
                <w:rFonts w:ascii="仿宋" w:hAnsi="仿宋" w:eastAsia="仿宋"/>
                <w:szCs w:val="21"/>
              </w:rPr>
            </w:pPr>
            <w:r>
              <w:rPr>
                <w:rFonts w:hint="eastAsia" w:ascii="仿宋" w:hAnsi="仿宋" w:eastAsia="仿宋"/>
                <w:szCs w:val="21"/>
              </w:rPr>
              <w:t>3、加强司法所信息化建设，实现矛盾纠纷信息共享。</w:t>
            </w:r>
          </w:p>
        </w:tc>
        <w:tc>
          <w:tcPr>
            <w:tcW w:w="3261" w:type="dxa"/>
            <w:noWrap w:val="0"/>
            <w:vAlign w:val="center"/>
          </w:tcPr>
          <w:p>
            <w:pPr>
              <w:spacing w:line="276" w:lineRule="auto"/>
              <w:rPr>
                <w:rFonts w:ascii="仿宋" w:hAnsi="仿宋" w:eastAsia="仿宋"/>
                <w:szCs w:val="21"/>
              </w:rPr>
            </w:pPr>
            <w:r>
              <w:rPr>
                <w:rFonts w:hint="eastAsia" w:ascii="仿宋" w:hAnsi="仿宋" w:eastAsia="仿宋"/>
                <w:szCs w:val="21"/>
              </w:rPr>
              <w:t>确保矛盾纠纷及时预警。</w:t>
            </w:r>
          </w:p>
        </w:tc>
        <w:tc>
          <w:tcPr>
            <w:tcW w:w="1134" w:type="dxa"/>
            <w:vMerge w:val="continue"/>
            <w:noWrap w:val="0"/>
            <w:vAlign w:val="center"/>
          </w:tcPr>
          <w:p>
            <w:pPr>
              <w:rPr>
                <w:rFonts w:ascii="仿宋" w:hAnsi="仿宋" w:eastAsia="仿宋"/>
                <w:szCs w:val="21"/>
              </w:rPr>
            </w:pPr>
          </w:p>
        </w:tc>
        <w:tc>
          <w:tcPr>
            <w:tcW w:w="1701" w:type="dxa"/>
            <w:tcBorders>
              <w:top w:val="single" w:color="auto" w:sz="4" w:space="0"/>
            </w:tcBorders>
            <w:noWrap w:val="0"/>
            <w:vAlign w:val="center"/>
          </w:tcPr>
          <w:p>
            <w:pPr>
              <w:jc w:val="center"/>
              <w:rPr>
                <w:rFonts w:ascii="仿宋" w:hAnsi="仿宋" w:eastAsia="仿宋"/>
                <w:szCs w:val="21"/>
              </w:rPr>
            </w:pPr>
            <w:r>
              <w:rPr>
                <w:rFonts w:hint="eastAsia" w:ascii="仿宋" w:hAnsi="仿宋" w:eastAsia="仿宋"/>
                <w:szCs w:val="21"/>
              </w:rPr>
              <w:t>各乡镇</w:t>
            </w:r>
          </w:p>
        </w:tc>
        <w:tc>
          <w:tcPr>
            <w:tcW w:w="1166" w:type="dxa"/>
            <w:vMerge w:val="restart"/>
            <w:tcBorders>
              <w:top w:val="single" w:color="auto" w:sz="4" w:space="0"/>
            </w:tcBorders>
            <w:noWrap w:val="0"/>
            <w:vAlign w:val="center"/>
          </w:tcPr>
          <w:p>
            <w:pPr>
              <w:jc w:val="center"/>
              <w:rPr>
                <w:rFonts w:ascii="仿宋" w:hAnsi="仿宋" w:eastAsia="仿宋"/>
                <w:szCs w:val="21"/>
              </w:rPr>
            </w:pPr>
            <w:r>
              <w:rPr>
                <w:rFonts w:hint="eastAsia" w:ascii="仿宋" w:hAnsi="仿宋" w:eastAsia="仿宋"/>
                <w:szCs w:val="21"/>
              </w:rPr>
              <w:t>2020年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77" w:hRule="atLeast"/>
        </w:trPr>
        <w:tc>
          <w:tcPr>
            <w:tcW w:w="817" w:type="dxa"/>
            <w:vMerge w:val="continue"/>
            <w:noWrap w:val="0"/>
            <w:vAlign w:val="top"/>
          </w:tcPr>
          <w:p>
            <w:pPr>
              <w:rPr>
                <w:rFonts w:ascii="仿宋" w:hAnsi="仿宋" w:eastAsia="仿宋"/>
                <w:szCs w:val="21"/>
              </w:rPr>
            </w:pPr>
          </w:p>
        </w:tc>
        <w:tc>
          <w:tcPr>
            <w:tcW w:w="1276" w:type="dxa"/>
            <w:vMerge w:val="continue"/>
            <w:noWrap w:val="0"/>
            <w:vAlign w:val="top"/>
          </w:tcPr>
          <w:p>
            <w:pPr>
              <w:rPr>
                <w:rFonts w:ascii="仿宋" w:hAnsi="仿宋" w:eastAsia="仿宋"/>
                <w:szCs w:val="21"/>
              </w:rPr>
            </w:pPr>
          </w:p>
        </w:tc>
        <w:tc>
          <w:tcPr>
            <w:tcW w:w="1843" w:type="dxa"/>
            <w:vMerge w:val="continue"/>
            <w:noWrap w:val="0"/>
            <w:vAlign w:val="top"/>
          </w:tcPr>
          <w:p>
            <w:pPr>
              <w:rPr>
                <w:rFonts w:ascii="仿宋" w:hAnsi="仿宋" w:eastAsia="仿宋"/>
                <w:szCs w:val="21"/>
              </w:rPr>
            </w:pPr>
          </w:p>
        </w:tc>
        <w:tc>
          <w:tcPr>
            <w:tcW w:w="2976" w:type="dxa"/>
            <w:noWrap w:val="0"/>
            <w:vAlign w:val="center"/>
          </w:tcPr>
          <w:p>
            <w:pPr>
              <w:rPr>
                <w:rFonts w:ascii="仿宋" w:hAnsi="仿宋" w:eastAsia="仿宋"/>
                <w:szCs w:val="21"/>
              </w:rPr>
            </w:pPr>
            <w:r>
              <w:rPr>
                <w:rFonts w:hint="eastAsia" w:ascii="仿宋" w:hAnsi="仿宋" w:eastAsia="仿宋"/>
                <w:szCs w:val="21"/>
              </w:rPr>
              <w:t>4、重要敏感节点，开展矛盾纠纷排查化解专项行动。</w:t>
            </w:r>
          </w:p>
        </w:tc>
        <w:tc>
          <w:tcPr>
            <w:tcW w:w="3261" w:type="dxa"/>
            <w:noWrap w:val="0"/>
            <w:vAlign w:val="center"/>
          </w:tcPr>
          <w:p>
            <w:pPr>
              <w:spacing w:line="276" w:lineRule="auto"/>
              <w:rPr>
                <w:rFonts w:ascii="仿宋" w:hAnsi="仿宋" w:eastAsia="仿宋"/>
                <w:szCs w:val="21"/>
              </w:rPr>
            </w:pPr>
            <w:r>
              <w:rPr>
                <w:rFonts w:hint="eastAsia" w:ascii="仿宋" w:hAnsi="仿宋" w:eastAsia="仿宋"/>
                <w:szCs w:val="21"/>
              </w:rPr>
              <w:t>年内，矛盾纠纷排查率、调处率达90%以上。</w:t>
            </w:r>
          </w:p>
        </w:tc>
        <w:tc>
          <w:tcPr>
            <w:tcW w:w="1134" w:type="dxa"/>
            <w:vMerge w:val="continue"/>
            <w:noWrap w:val="0"/>
            <w:vAlign w:val="center"/>
          </w:tcPr>
          <w:p>
            <w:pPr>
              <w:rPr>
                <w:rFonts w:ascii="仿宋" w:hAnsi="仿宋" w:eastAsia="仿宋"/>
                <w:szCs w:val="21"/>
              </w:rPr>
            </w:pPr>
          </w:p>
        </w:tc>
        <w:tc>
          <w:tcPr>
            <w:tcW w:w="1701" w:type="dxa"/>
            <w:noWrap w:val="0"/>
            <w:vAlign w:val="center"/>
          </w:tcPr>
          <w:p>
            <w:pPr>
              <w:jc w:val="center"/>
              <w:rPr>
                <w:rFonts w:ascii="仿宋" w:hAnsi="仿宋" w:eastAsia="仿宋"/>
                <w:szCs w:val="21"/>
              </w:rPr>
            </w:pPr>
            <w:r>
              <w:rPr>
                <w:rFonts w:hint="eastAsia" w:ascii="仿宋" w:hAnsi="仿宋" w:eastAsia="仿宋"/>
                <w:szCs w:val="21"/>
              </w:rPr>
              <w:t>各乡镇</w:t>
            </w:r>
          </w:p>
        </w:tc>
        <w:tc>
          <w:tcPr>
            <w:tcW w:w="1166" w:type="dxa"/>
            <w:vMerge w:val="continue"/>
            <w:noWrap w:val="0"/>
            <w:vAlign w:val="top"/>
          </w:tcPr>
          <w:p>
            <w:pPr>
              <w:rPr>
                <w:rFonts w:ascii="仿宋" w:hAnsi="仿宋" w:eastAsia="仿宋"/>
                <w:szCs w:val="21"/>
              </w:rPr>
            </w:pPr>
          </w:p>
        </w:tc>
      </w:tr>
    </w:tbl>
    <w:p>
      <w:pPr>
        <w:spacing w:line="480" w:lineRule="auto"/>
        <w:jc w:val="center"/>
        <w:rPr>
          <w:rFonts w:hint="eastAsia" w:ascii="宋体" w:hAnsi="宋体"/>
          <w:b/>
          <w:sz w:val="44"/>
          <w:szCs w:val="44"/>
        </w:rPr>
      </w:pPr>
      <w:r>
        <w:rPr>
          <w:rFonts w:hint="eastAsia" w:ascii="宋体" w:hAnsi="宋体"/>
          <w:b/>
          <w:sz w:val="44"/>
          <w:szCs w:val="44"/>
        </w:rPr>
        <w:t>抚顺县推进公共法律服务提升工程五大任务分解及责任分工</w:t>
      </w:r>
    </w:p>
    <w:tbl>
      <w:tblPr>
        <w:tblStyle w:val="5"/>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276"/>
        <w:gridCol w:w="1843"/>
        <w:gridCol w:w="2835"/>
        <w:gridCol w:w="3402"/>
        <w:gridCol w:w="1134"/>
        <w:gridCol w:w="1701"/>
        <w:gridCol w:w="11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noWrap w:val="0"/>
            <w:vAlign w:val="center"/>
          </w:tcPr>
          <w:p>
            <w:pPr>
              <w:spacing w:line="480" w:lineRule="auto"/>
              <w:jc w:val="center"/>
              <w:rPr>
                <w:rFonts w:ascii="仿宋" w:hAnsi="仿宋" w:eastAsia="仿宋"/>
                <w:b/>
                <w:szCs w:val="21"/>
              </w:rPr>
            </w:pPr>
            <w:r>
              <w:rPr>
                <w:rFonts w:hint="eastAsia" w:ascii="仿宋" w:hAnsi="仿宋" w:eastAsia="仿宋"/>
                <w:b/>
                <w:szCs w:val="21"/>
              </w:rPr>
              <w:t>序号</w:t>
            </w:r>
          </w:p>
        </w:tc>
        <w:tc>
          <w:tcPr>
            <w:tcW w:w="1276" w:type="dxa"/>
            <w:noWrap w:val="0"/>
            <w:vAlign w:val="center"/>
          </w:tcPr>
          <w:p>
            <w:pPr>
              <w:spacing w:line="480" w:lineRule="auto"/>
              <w:jc w:val="center"/>
              <w:rPr>
                <w:rFonts w:ascii="仿宋" w:hAnsi="仿宋" w:eastAsia="仿宋"/>
                <w:b/>
                <w:szCs w:val="21"/>
              </w:rPr>
            </w:pPr>
            <w:r>
              <w:rPr>
                <w:rFonts w:hint="eastAsia" w:ascii="仿宋" w:hAnsi="仿宋" w:eastAsia="仿宋"/>
                <w:b/>
                <w:szCs w:val="21"/>
              </w:rPr>
              <w:t>五大任务</w:t>
            </w:r>
          </w:p>
        </w:tc>
        <w:tc>
          <w:tcPr>
            <w:tcW w:w="1843" w:type="dxa"/>
            <w:noWrap w:val="0"/>
            <w:vAlign w:val="center"/>
          </w:tcPr>
          <w:p>
            <w:pPr>
              <w:spacing w:line="480" w:lineRule="auto"/>
              <w:jc w:val="center"/>
              <w:rPr>
                <w:rFonts w:ascii="仿宋" w:hAnsi="仿宋" w:eastAsia="仿宋"/>
                <w:b/>
                <w:szCs w:val="21"/>
              </w:rPr>
            </w:pPr>
            <w:r>
              <w:rPr>
                <w:rFonts w:hint="eastAsia" w:ascii="仿宋" w:hAnsi="仿宋" w:eastAsia="仿宋"/>
                <w:b/>
                <w:szCs w:val="21"/>
              </w:rPr>
              <w:t>重点工作</w:t>
            </w:r>
          </w:p>
        </w:tc>
        <w:tc>
          <w:tcPr>
            <w:tcW w:w="2835" w:type="dxa"/>
            <w:noWrap w:val="0"/>
            <w:vAlign w:val="center"/>
          </w:tcPr>
          <w:p>
            <w:pPr>
              <w:spacing w:line="480" w:lineRule="auto"/>
              <w:jc w:val="center"/>
              <w:rPr>
                <w:rFonts w:ascii="仿宋" w:hAnsi="仿宋" w:eastAsia="仿宋"/>
                <w:b/>
                <w:szCs w:val="21"/>
              </w:rPr>
            </w:pPr>
            <w:r>
              <w:rPr>
                <w:rFonts w:hint="eastAsia" w:ascii="仿宋" w:hAnsi="仿宋" w:eastAsia="仿宋"/>
                <w:b/>
                <w:szCs w:val="21"/>
              </w:rPr>
              <w:t>任务</w:t>
            </w:r>
          </w:p>
        </w:tc>
        <w:tc>
          <w:tcPr>
            <w:tcW w:w="3402" w:type="dxa"/>
            <w:noWrap w:val="0"/>
            <w:vAlign w:val="center"/>
          </w:tcPr>
          <w:p>
            <w:pPr>
              <w:spacing w:line="480" w:lineRule="auto"/>
              <w:jc w:val="center"/>
              <w:rPr>
                <w:rFonts w:ascii="仿宋" w:hAnsi="仿宋" w:eastAsia="仿宋"/>
                <w:b/>
                <w:szCs w:val="21"/>
              </w:rPr>
            </w:pPr>
            <w:r>
              <w:rPr>
                <w:rFonts w:hint="eastAsia" w:ascii="仿宋" w:hAnsi="仿宋" w:eastAsia="仿宋"/>
                <w:b/>
                <w:szCs w:val="21"/>
              </w:rPr>
              <w:t>目标</w:t>
            </w:r>
          </w:p>
        </w:tc>
        <w:tc>
          <w:tcPr>
            <w:tcW w:w="1134" w:type="dxa"/>
            <w:noWrap w:val="0"/>
            <w:vAlign w:val="center"/>
          </w:tcPr>
          <w:p>
            <w:pPr>
              <w:spacing w:line="480" w:lineRule="auto"/>
              <w:jc w:val="center"/>
              <w:rPr>
                <w:rFonts w:ascii="仿宋" w:hAnsi="仿宋" w:eastAsia="仿宋"/>
                <w:b/>
                <w:szCs w:val="21"/>
              </w:rPr>
            </w:pPr>
            <w:r>
              <w:rPr>
                <w:rFonts w:hint="eastAsia" w:ascii="仿宋" w:hAnsi="仿宋" w:eastAsia="仿宋"/>
                <w:b/>
                <w:szCs w:val="21"/>
              </w:rPr>
              <w:t>牵头单位</w:t>
            </w:r>
          </w:p>
        </w:tc>
        <w:tc>
          <w:tcPr>
            <w:tcW w:w="1701" w:type="dxa"/>
            <w:noWrap w:val="0"/>
            <w:vAlign w:val="center"/>
          </w:tcPr>
          <w:p>
            <w:pPr>
              <w:spacing w:line="480" w:lineRule="auto"/>
              <w:jc w:val="center"/>
              <w:rPr>
                <w:rFonts w:ascii="仿宋" w:hAnsi="仿宋" w:eastAsia="仿宋"/>
                <w:b/>
                <w:szCs w:val="21"/>
              </w:rPr>
            </w:pPr>
            <w:r>
              <w:rPr>
                <w:rFonts w:hint="eastAsia" w:ascii="仿宋" w:hAnsi="仿宋" w:eastAsia="仿宋"/>
                <w:b/>
                <w:szCs w:val="21"/>
              </w:rPr>
              <w:t>责任单位</w:t>
            </w:r>
          </w:p>
        </w:tc>
        <w:tc>
          <w:tcPr>
            <w:tcW w:w="1166" w:type="dxa"/>
            <w:noWrap w:val="0"/>
            <w:vAlign w:val="center"/>
          </w:tcPr>
          <w:p>
            <w:pPr>
              <w:spacing w:line="480" w:lineRule="auto"/>
              <w:jc w:val="center"/>
              <w:rPr>
                <w:rFonts w:ascii="仿宋" w:hAnsi="仿宋" w:eastAsia="仿宋"/>
                <w:b/>
                <w:szCs w:val="21"/>
              </w:rPr>
            </w:pPr>
            <w:r>
              <w:rPr>
                <w:rFonts w:hint="eastAsia" w:ascii="仿宋" w:hAnsi="仿宋" w:eastAsia="仿宋"/>
                <w:b/>
                <w:szCs w:val="21"/>
              </w:rPr>
              <w:t>完成时限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Merge w:val="restart"/>
            <w:noWrap w:val="0"/>
            <w:vAlign w:val="center"/>
          </w:tcPr>
          <w:p>
            <w:pPr>
              <w:jc w:val="center"/>
              <w:rPr>
                <w:rFonts w:ascii="仿宋" w:hAnsi="仿宋" w:eastAsia="仿宋"/>
                <w:szCs w:val="21"/>
              </w:rPr>
            </w:pPr>
            <w:r>
              <w:rPr>
                <w:rFonts w:hint="eastAsia" w:ascii="仿宋" w:hAnsi="仿宋" w:eastAsia="仿宋"/>
                <w:szCs w:val="21"/>
              </w:rPr>
              <w:t>一</w:t>
            </w:r>
          </w:p>
        </w:tc>
        <w:tc>
          <w:tcPr>
            <w:tcW w:w="1276" w:type="dxa"/>
            <w:vMerge w:val="restart"/>
            <w:noWrap w:val="0"/>
            <w:vAlign w:val="center"/>
          </w:tcPr>
          <w:p>
            <w:pPr>
              <w:rPr>
                <w:rFonts w:hint="eastAsia" w:ascii="仿宋" w:hAnsi="仿宋" w:eastAsia="仿宋"/>
                <w:szCs w:val="21"/>
              </w:rPr>
            </w:pPr>
            <w:r>
              <w:rPr>
                <w:rFonts w:hint="eastAsia" w:ascii="仿宋" w:hAnsi="仿宋" w:eastAsia="仿宋"/>
                <w:szCs w:val="21"/>
              </w:rPr>
              <w:t>人民调解</w:t>
            </w:r>
          </w:p>
          <w:p>
            <w:pPr>
              <w:rPr>
                <w:rFonts w:ascii="仿宋" w:hAnsi="仿宋" w:eastAsia="仿宋"/>
                <w:szCs w:val="21"/>
              </w:rPr>
            </w:pPr>
            <w:r>
              <w:rPr>
                <w:rFonts w:hint="eastAsia" w:ascii="仿宋" w:hAnsi="仿宋" w:eastAsia="仿宋"/>
                <w:szCs w:val="21"/>
              </w:rPr>
              <w:t>全覆盖</w:t>
            </w:r>
          </w:p>
        </w:tc>
        <w:tc>
          <w:tcPr>
            <w:tcW w:w="1843" w:type="dxa"/>
            <w:vMerge w:val="restart"/>
            <w:noWrap w:val="0"/>
            <w:vAlign w:val="center"/>
          </w:tcPr>
          <w:p>
            <w:pPr>
              <w:rPr>
                <w:rFonts w:ascii="仿宋" w:hAnsi="仿宋" w:eastAsia="仿宋"/>
                <w:szCs w:val="21"/>
              </w:rPr>
            </w:pPr>
            <w:r>
              <w:rPr>
                <w:rFonts w:hint="eastAsia" w:ascii="仿宋" w:hAnsi="仿宋" w:eastAsia="仿宋"/>
                <w:szCs w:val="21"/>
              </w:rPr>
              <w:t>加强人民调解队伍建设，筑牢矛盾纠纷化解的队伍基础。</w:t>
            </w:r>
          </w:p>
        </w:tc>
        <w:tc>
          <w:tcPr>
            <w:tcW w:w="2835" w:type="dxa"/>
            <w:noWrap w:val="0"/>
            <w:vAlign w:val="center"/>
          </w:tcPr>
          <w:p>
            <w:pPr>
              <w:rPr>
                <w:rFonts w:ascii="仿宋" w:hAnsi="仿宋" w:eastAsia="仿宋"/>
                <w:szCs w:val="21"/>
              </w:rPr>
            </w:pPr>
            <w:r>
              <w:rPr>
                <w:rFonts w:hint="eastAsia" w:ascii="仿宋" w:hAnsi="仿宋" w:eastAsia="仿宋"/>
                <w:szCs w:val="21"/>
              </w:rPr>
              <w:t>1、做好人民调解员的选任工作。</w:t>
            </w:r>
          </w:p>
        </w:tc>
        <w:tc>
          <w:tcPr>
            <w:tcW w:w="3402" w:type="dxa"/>
            <w:noWrap w:val="0"/>
            <w:vAlign w:val="center"/>
          </w:tcPr>
          <w:p>
            <w:pPr>
              <w:spacing w:line="276" w:lineRule="auto"/>
              <w:rPr>
                <w:rFonts w:ascii="仿宋" w:hAnsi="仿宋" w:eastAsia="仿宋"/>
                <w:szCs w:val="21"/>
              </w:rPr>
            </w:pPr>
            <w:r>
              <w:rPr>
                <w:rFonts w:hint="eastAsia" w:ascii="仿宋" w:hAnsi="仿宋" w:eastAsia="仿宋"/>
                <w:szCs w:val="21"/>
              </w:rPr>
              <w:t>实现人民调解队伍特殊人才和一般人才、专业性人才和行业性人才相结合。</w:t>
            </w:r>
          </w:p>
        </w:tc>
        <w:tc>
          <w:tcPr>
            <w:tcW w:w="1134" w:type="dxa"/>
            <w:vMerge w:val="restart"/>
            <w:noWrap w:val="0"/>
            <w:vAlign w:val="center"/>
          </w:tcPr>
          <w:p>
            <w:pPr>
              <w:rPr>
                <w:rFonts w:ascii="仿宋" w:hAnsi="仿宋" w:eastAsia="仿宋"/>
                <w:szCs w:val="21"/>
              </w:rPr>
            </w:pPr>
            <w:r>
              <w:rPr>
                <w:rFonts w:hint="eastAsia" w:ascii="仿宋" w:hAnsi="仿宋" w:eastAsia="仿宋"/>
                <w:szCs w:val="21"/>
              </w:rPr>
              <w:t>县司法局，各乡镇</w:t>
            </w:r>
          </w:p>
        </w:tc>
        <w:tc>
          <w:tcPr>
            <w:tcW w:w="1701" w:type="dxa"/>
            <w:vMerge w:val="restart"/>
            <w:tcBorders>
              <w:bottom w:val="single" w:color="auto" w:sz="4" w:space="0"/>
            </w:tcBorders>
            <w:noWrap w:val="0"/>
            <w:vAlign w:val="center"/>
          </w:tcPr>
          <w:p>
            <w:pPr>
              <w:rPr>
                <w:rFonts w:ascii="仿宋" w:hAnsi="仿宋" w:eastAsia="仿宋"/>
                <w:szCs w:val="21"/>
              </w:rPr>
            </w:pPr>
            <w:r>
              <w:rPr>
                <w:rFonts w:hint="eastAsia" w:ascii="仿宋" w:hAnsi="仿宋" w:eastAsia="仿宋"/>
                <w:szCs w:val="21"/>
              </w:rPr>
              <w:t>县司法局相关内设机构，各乡镇</w:t>
            </w:r>
          </w:p>
        </w:tc>
        <w:tc>
          <w:tcPr>
            <w:tcW w:w="1166" w:type="dxa"/>
            <w:tcBorders>
              <w:bottom w:val="single" w:color="auto" w:sz="4" w:space="0"/>
            </w:tcBorders>
            <w:noWrap w:val="0"/>
            <w:vAlign w:val="center"/>
          </w:tcPr>
          <w:p>
            <w:pPr>
              <w:jc w:val="center"/>
              <w:rPr>
                <w:rFonts w:ascii="仿宋" w:hAnsi="仿宋" w:eastAsia="仿宋"/>
                <w:szCs w:val="21"/>
              </w:rPr>
            </w:pPr>
            <w:r>
              <w:rPr>
                <w:rFonts w:hint="eastAsia" w:ascii="仿宋" w:hAnsi="仿宋" w:eastAsia="仿宋"/>
                <w:szCs w:val="21"/>
              </w:rPr>
              <w:t>2018年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Merge w:val="continue"/>
            <w:noWrap w:val="0"/>
            <w:vAlign w:val="top"/>
          </w:tcPr>
          <w:p>
            <w:pPr>
              <w:rPr>
                <w:rFonts w:ascii="仿宋" w:hAnsi="仿宋" w:eastAsia="仿宋"/>
                <w:szCs w:val="21"/>
              </w:rPr>
            </w:pPr>
          </w:p>
        </w:tc>
        <w:tc>
          <w:tcPr>
            <w:tcW w:w="1276" w:type="dxa"/>
            <w:vMerge w:val="continue"/>
            <w:noWrap w:val="0"/>
            <w:vAlign w:val="top"/>
          </w:tcPr>
          <w:p>
            <w:pPr>
              <w:rPr>
                <w:rFonts w:ascii="仿宋" w:hAnsi="仿宋" w:eastAsia="仿宋"/>
                <w:szCs w:val="21"/>
              </w:rPr>
            </w:pPr>
          </w:p>
        </w:tc>
        <w:tc>
          <w:tcPr>
            <w:tcW w:w="1843" w:type="dxa"/>
            <w:vMerge w:val="continue"/>
            <w:noWrap w:val="0"/>
            <w:vAlign w:val="center"/>
          </w:tcPr>
          <w:p>
            <w:pPr>
              <w:rPr>
                <w:rFonts w:ascii="仿宋" w:hAnsi="仿宋" w:eastAsia="仿宋"/>
                <w:szCs w:val="21"/>
              </w:rPr>
            </w:pPr>
          </w:p>
        </w:tc>
        <w:tc>
          <w:tcPr>
            <w:tcW w:w="2835" w:type="dxa"/>
            <w:noWrap w:val="0"/>
            <w:vAlign w:val="center"/>
          </w:tcPr>
          <w:p>
            <w:pPr>
              <w:rPr>
                <w:rFonts w:ascii="仿宋" w:hAnsi="仿宋" w:eastAsia="仿宋"/>
                <w:szCs w:val="21"/>
              </w:rPr>
            </w:pPr>
            <w:r>
              <w:rPr>
                <w:rFonts w:hint="eastAsia" w:ascii="仿宋" w:hAnsi="仿宋" w:eastAsia="仿宋"/>
                <w:szCs w:val="21"/>
              </w:rPr>
              <w:t>2、加强人民调解员的培训工作。</w:t>
            </w:r>
          </w:p>
        </w:tc>
        <w:tc>
          <w:tcPr>
            <w:tcW w:w="3402" w:type="dxa"/>
            <w:noWrap w:val="0"/>
            <w:vAlign w:val="center"/>
          </w:tcPr>
          <w:p>
            <w:pPr>
              <w:spacing w:line="276" w:lineRule="auto"/>
              <w:rPr>
                <w:rFonts w:ascii="仿宋" w:hAnsi="仿宋" w:eastAsia="仿宋"/>
                <w:szCs w:val="21"/>
              </w:rPr>
            </w:pPr>
            <w:r>
              <w:rPr>
                <w:rFonts w:hint="eastAsia" w:ascii="仿宋" w:hAnsi="仿宋" w:eastAsia="仿宋"/>
                <w:szCs w:val="21"/>
              </w:rPr>
              <w:t>实现人民调解员培训工作系统化、常态化。</w:t>
            </w:r>
          </w:p>
        </w:tc>
        <w:tc>
          <w:tcPr>
            <w:tcW w:w="1134" w:type="dxa"/>
            <w:vMerge w:val="continue"/>
            <w:noWrap w:val="0"/>
            <w:vAlign w:val="center"/>
          </w:tcPr>
          <w:p>
            <w:pPr>
              <w:rPr>
                <w:rFonts w:ascii="仿宋" w:hAnsi="仿宋" w:eastAsia="仿宋"/>
                <w:szCs w:val="21"/>
              </w:rPr>
            </w:pPr>
          </w:p>
        </w:tc>
        <w:tc>
          <w:tcPr>
            <w:tcW w:w="1701" w:type="dxa"/>
            <w:vMerge w:val="continue"/>
            <w:noWrap w:val="0"/>
            <w:vAlign w:val="center"/>
          </w:tcPr>
          <w:p>
            <w:pPr>
              <w:rPr>
                <w:rFonts w:ascii="仿宋" w:hAnsi="仿宋" w:eastAsia="仿宋"/>
                <w:szCs w:val="21"/>
              </w:rPr>
            </w:pPr>
          </w:p>
        </w:tc>
        <w:tc>
          <w:tcPr>
            <w:tcW w:w="1166" w:type="dxa"/>
            <w:tcBorders>
              <w:top w:val="single" w:color="auto" w:sz="4" w:space="0"/>
              <w:bottom w:val="single" w:color="auto" w:sz="4" w:space="0"/>
            </w:tcBorders>
            <w:noWrap w:val="0"/>
            <w:vAlign w:val="center"/>
          </w:tcPr>
          <w:p>
            <w:pPr>
              <w:jc w:val="center"/>
              <w:rPr>
                <w:rFonts w:ascii="仿宋" w:hAnsi="仿宋" w:eastAsia="仿宋"/>
                <w:szCs w:val="21"/>
              </w:rPr>
            </w:pPr>
            <w:r>
              <w:rPr>
                <w:rFonts w:hint="eastAsia" w:ascii="仿宋" w:hAnsi="仿宋" w:eastAsia="仿宋"/>
                <w:szCs w:val="21"/>
              </w:rPr>
              <w:t>2020年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9" w:hRule="atLeast"/>
        </w:trPr>
        <w:tc>
          <w:tcPr>
            <w:tcW w:w="817" w:type="dxa"/>
            <w:vMerge w:val="continue"/>
            <w:noWrap w:val="0"/>
            <w:vAlign w:val="top"/>
          </w:tcPr>
          <w:p>
            <w:pPr>
              <w:rPr>
                <w:rFonts w:ascii="仿宋" w:hAnsi="仿宋" w:eastAsia="仿宋"/>
                <w:szCs w:val="21"/>
              </w:rPr>
            </w:pPr>
          </w:p>
        </w:tc>
        <w:tc>
          <w:tcPr>
            <w:tcW w:w="1276" w:type="dxa"/>
            <w:vMerge w:val="continue"/>
            <w:noWrap w:val="0"/>
            <w:vAlign w:val="top"/>
          </w:tcPr>
          <w:p>
            <w:pPr>
              <w:rPr>
                <w:rFonts w:ascii="仿宋" w:hAnsi="仿宋" w:eastAsia="仿宋"/>
                <w:szCs w:val="21"/>
              </w:rPr>
            </w:pPr>
          </w:p>
        </w:tc>
        <w:tc>
          <w:tcPr>
            <w:tcW w:w="1843" w:type="dxa"/>
            <w:vMerge w:val="continue"/>
            <w:noWrap w:val="0"/>
            <w:vAlign w:val="center"/>
          </w:tcPr>
          <w:p>
            <w:pPr>
              <w:rPr>
                <w:rFonts w:ascii="仿宋" w:hAnsi="仿宋" w:eastAsia="仿宋"/>
                <w:szCs w:val="21"/>
              </w:rPr>
            </w:pPr>
          </w:p>
        </w:tc>
        <w:tc>
          <w:tcPr>
            <w:tcW w:w="2835" w:type="dxa"/>
            <w:noWrap w:val="0"/>
            <w:vAlign w:val="center"/>
          </w:tcPr>
          <w:p>
            <w:pPr>
              <w:rPr>
                <w:rFonts w:ascii="仿宋" w:hAnsi="仿宋" w:eastAsia="仿宋"/>
                <w:szCs w:val="21"/>
              </w:rPr>
            </w:pPr>
            <w:r>
              <w:rPr>
                <w:rFonts w:hint="eastAsia" w:ascii="仿宋" w:hAnsi="仿宋" w:eastAsia="仿宋"/>
                <w:szCs w:val="21"/>
              </w:rPr>
              <w:t>3、加强对人民调解员的管理。</w:t>
            </w:r>
          </w:p>
        </w:tc>
        <w:tc>
          <w:tcPr>
            <w:tcW w:w="3402" w:type="dxa"/>
            <w:noWrap w:val="0"/>
            <w:vAlign w:val="center"/>
          </w:tcPr>
          <w:p>
            <w:pPr>
              <w:spacing w:line="276" w:lineRule="auto"/>
              <w:rPr>
                <w:rFonts w:ascii="仿宋" w:hAnsi="仿宋" w:eastAsia="仿宋"/>
                <w:szCs w:val="21"/>
              </w:rPr>
            </w:pPr>
            <w:r>
              <w:rPr>
                <w:rFonts w:hint="eastAsia" w:ascii="仿宋" w:hAnsi="仿宋" w:eastAsia="仿宋"/>
                <w:szCs w:val="21"/>
              </w:rPr>
              <w:t>完善各项管理制度和退出机制。</w:t>
            </w:r>
          </w:p>
        </w:tc>
        <w:tc>
          <w:tcPr>
            <w:tcW w:w="1134" w:type="dxa"/>
            <w:vMerge w:val="restart"/>
            <w:noWrap w:val="0"/>
            <w:vAlign w:val="center"/>
          </w:tcPr>
          <w:p>
            <w:pPr>
              <w:rPr>
                <w:rFonts w:ascii="仿宋" w:hAnsi="仿宋" w:eastAsia="仿宋"/>
                <w:szCs w:val="21"/>
              </w:rPr>
            </w:pPr>
            <w:r>
              <w:rPr>
                <w:rFonts w:hint="eastAsia" w:ascii="仿宋" w:hAnsi="仿宋" w:eastAsia="仿宋"/>
                <w:szCs w:val="21"/>
              </w:rPr>
              <w:t>县司法局</w:t>
            </w:r>
          </w:p>
        </w:tc>
        <w:tc>
          <w:tcPr>
            <w:tcW w:w="1701" w:type="dxa"/>
            <w:vMerge w:val="restart"/>
            <w:noWrap w:val="0"/>
            <w:vAlign w:val="center"/>
          </w:tcPr>
          <w:p>
            <w:pPr>
              <w:jc w:val="center"/>
              <w:rPr>
                <w:rFonts w:hint="eastAsia" w:ascii="仿宋" w:hAnsi="仿宋" w:eastAsia="仿宋"/>
                <w:szCs w:val="21"/>
              </w:rPr>
            </w:pPr>
            <w:r>
              <w:rPr>
                <w:rFonts w:hint="eastAsia" w:ascii="仿宋" w:hAnsi="仿宋" w:eastAsia="仿宋"/>
                <w:szCs w:val="21"/>
              </w:rPr>
              <w:t>县司法局</w:t>
            </w:r>
          </w:p>
          <w:p>
            <w:pPr>
              <w:jc w:val="center"/>
              <w:rPr>
                <w:rFonts w:ascii="仿宋" w:hAnsi="仿宋" w:eastAsia="仿宋"/>
                <w:szCs w:val="21"/>
              </w:rPr>
            </w:pPr>
            <w:r>
              <w:rPr>
                <w:rFonts w:hint="eastAsia" w:ascii="仿宋" w:hAnsi="仿宋" w:eastAsia="仿宋"/>
                <w:szCs w:val="21"/>
              </w:rPr>
              <w:t>相关内设机构</w:t>
            </w:r>
          </w:p>
        </w:tc>
        <w:tc>
          <w:tcPr>
            <w:tcW w:w="1166" w:type="dxa"/>
            <w:vMerge w:val="restart"/>
            <w:tcBorders>
              <w:top w:val="single" w:color="auto" w:sz="4" w:space="0"/>
            </w:tcBorders>
            <w:noWrap w:val="0"/>
            <w:vAlign w:val="center"/>
          </w:tcPr>
          <w:p>
            <w:pPr>
              <w:jc w:val="center"/>
              <w:rPr>
                <w:rFonts w:ascii="仿宋" w:hAnsi="仿宋" w:eastAsia="仿宋"/>
                <w:szCs w:val="21"/>
              </w:rPr>
            </w:pPr>
            <w:r>
              <w:rPr>
                <w:rFonts w:hint="eastAsia" w:ascii="仿宋" w:hAnsi="仿宋" w:eastAsia="仿宋"/>
                <w:szCs w:val="21"/>
              </w:rPr>
              <w:t>2018年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2" w:hRule="atLeast"/>
        </w:trPr>
        <w:tc>
          <w:tcPr>
            <w:tcW w:w="817" w:type="dxa"/>
            <w:vMerge w:val="continue"/>
            <w:noWrap w:val="0"/>
            <w:vAlign w:val="top"/>
          </w:tcPr>
          <w:p>
            <w:pPr>
              <w:rPr>
                <w:rFonts w:ascii="仿宋" w:hAnsi="仿宋" w:eastAsia="仿宋"/>
                <w:szCs w:val="21"/>
              </w:rPr>
            </w:pPr>
          </w:p>
        </w:tc>
        <w:tc>
          <w:tcPr>
            <w:tcW w:w="1276" w:type="dxa"/>
            <w:vMerge w:val="continue"/>
            <w:noWrap w:val="0"/>
            <w:vAlign w:val="top"/>
          </w:tcPr>
          <w:p>
            <w:pPr>
              <w:rPr>
                <w:rFonts w:ascii="仿宋" w:hAnsi="仿宋" w:eastAsia="仿宋"/>
                <w:szCs w:val="21"/>
              </w:rPr>
            </w:pPr>
          </w:p>
        </w:tc>
        <w:tc>
          <w:tcPr>
            <w:tcW w:w="1843" w:type="dxa"/>
            <w:vMerge w:val="continue"/>
            <w:noWrap w:val="0"/>
            <w:vAlign w:val="center"/>
          </w:tcPr>
          <w:p>
            <w:pPr>
              <w:rPr>
                <w:rFonts w:ascii="仿宋" w:hAnsi="仿宋" w:eastAsia="仿宋"/>
                <w:szCs w:val="21"/>
              </w:rPr>
            </w:pPr>
          </w:p>
        </w:tc>
        <w:tc>
          <w:tcPr>
            <w:tcW w:w="2835" w:type="dxa"/>
            <w:noWrap w:val="0"/>
            <w:vAlign w:val="center"/>
          </w:tcPr>
          <w:p>
            <w:pPr>
              <w:rPr>
                <w:rFonts w:ascii="仿宋" w:hAnsi="仿宋" w:eastAsia="仿宋"/>
                <w:szCs w:val="21"/>
              </w:rPr>
            </w:pPr>
            <w:r>
              <w:rPr>
                <w:rFonts w:hint="eastAsia" w:ascii="仿宋" w:hAnsi="仿宋" w:eastAsia="仿宋"/>
                <w:szCs w:val="21"/>
              </w:rPr>
              <w:t>4、加强基层法律服务工作者协会建设。</w:t>
            </w:r>
          </w:p>
        </w:tc>
        <w:tc>
          <w:tcPr>
            <w:tcW w:w="3402" w:type="dxa"/>
            <w:noWrap w:val="0"/>
            <w:vAlign w:val="center"/>
          </w:tcPr>
          <w:p>
            <w:pPr>
              <w:spacing w:line="276" w:lineRule="auto"/>
              <w:rPr>
                <w:rFonts w:ascii="仿宋" w:hAnsi="仿宋" w:eastAsia="仿宋"/>
                <w:szCs w:val="21"/>
              </w:rPr>
            </w:pPr>
            <w:r>
              <w:rPr>
                <w:rFonts w:hint="eastAsia" w:ascii="仿宋" w:hAnsi="仿宋" w:eastAsia="仿宋"/>
                <w:szCs w:val="21"/>
              </w:rPr>
              <w:t>完成社会组织换届。</w:t>
            </w:r>
          </w:p>
        </w:tc>
        <w:tc>
          <w:tcPr>
            <w:tcW w:w="1134" w:type="dxa"/>
            <w:vMerge w:val="continue"/>
            <w:noWrap w:val="0"/>
            <w:vAlign w:val="center"/>
          </w:tcPr>
          <w:p>
            <w:pPr>
              <w:rPr>
                <w:rFonts w:ascii="仿宋" w:hAnsi="仿宋" w:eastAsia="仿宋"/>
                <w:szCs w:val="21"/>
              </w:rPr>
            </w:pPr>
          </w:p>
        </w:tc>
        <w:tc>
          <w:tcPr>
            <w:tcW w:w="1701" w:type="dxa"/>
            <w:vMerge w:val="continue"/>
            <w:noWrap w:val="0"/>
            <w:vAlign w:val="center"/>
          </w:tcPr>
          <w:p>
            <w:pPr>
              <w:rPr>
                <w:rFonts w:ascii="仿宋" w:hAnsi="仿宋" w:eastAsia="仿宋"/>
                <w:szCs w:val="21"/>
              </w:rPr>
            </w:pPr>
          </w:p>
        </w:tc>
        <w:tc>
          <w:tcPr>
            <w:tcW w:w="1166" w:type="dxa"/>
            <w:vMerge w:val="continue"/>
            <w:noWrap w:val="0"/>
            <w:vAlign w:val="top"/>
          </w:tcPr>
          <w:p>
            <w:pPr>
              <w:rPr>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71" w:hRule="atLeast"/>
        </w:trPr>
        <w:tc>
          <w:tcPr>
            <w:tcW w:w="817" w:type="dxa"/>
            <w:vMerge w:val="continue"/>
            <w:noWrap w:val="0"/>
            <w:vAlign w:val="top"/>
          </w:tcPr>
          <w:p>
            <w:pPr>
              <w:rPr>
                <w:rFonts w:ascii="仿宋" w:hAnsi="仿宋" w:eastAsia="仿宋"/>
                <w:szCs w:val="21"/>
              </w:rPr>
            </w:pPr>
          </w:p>
        </w:tc>
        <w:tc>
          <w:tcPr>
            <w:tcW w:w="1276" w:type="dxa"/>
            <w:vMerge w:val="continue"/>
            <w:noWrap w:val="0"/>
            <w:vAlign w:val="top"/>
          </w:tcPr>
          <w:p>
            <w:pPr>
              <w:rPr>
                <w:rFonts w:ascii="仿宋" w:hAnsi="仿宋" w:eastAsia="仿宋"/>
                <w:szCs w:val="21"/>
              </w:rPr>
            </w:pPr>
          </w:p>
        </w:tc>
        <w:tc>
          <w:tcPr>
            <w:tcW w:w="1843" w:type="dxa"/>
            <w:vMerge w:val="continue"/>
            <w:noWrap w:val="0"/>
            <w:vAlign w:val="center"/>
          </w:tcPr>
          <w:p>
            <w:pPr>
              <w:rPr>
                <w:rFonts w:ascii="仿宋" w:hAnsi="仿宋" w:eastAsia="仿宋"/>
                <w:szCs w:val="21"/>
              </w:rPr>
            </w:pPr>
          </w:p>
        </w:tc>
        <w:tc>
          <w:tcPr>
            <w:tcW w:w="2835" w:type="dxa"/>
            <w:noWrap w:val="0"/>
            <w:vAlign w:val="center"/>
          </w:tcPr>
          <w:p>
            <w:pPr>
              <w:rPr>
                <w:rFonts w:ascii="仿宋" w:hAnsi="仿宋" w:eastAsia="仿宋"/>
                <w:szCs w:val="21"/>
              </w:rPr>
            </w:pPr>
            <w:r>
              <w:rPr>
                <w:rFonts w:hint="eastAsia" w:ascii="仿宋" w:hAnsi="仿宋" w:eastAsia="仿宋"/>
                <w:szCs w:val="21"/>
              </w:rPr>
              <w:t>5、建立人民调解人才储备库。</w:t>
            </w:r>
          </w:p>
        </w:tc>
        <w:tc>
          <w:tcPr>
            <w:tcW w:w="3402" w:type="dxa"/>
            <w:noWrap w:val="0"/>
            <w:vAlign w:val="center"/>
          </w:tcPr>
          <w:p>
            <w:pPr>
              <w:spacing w:line="276" w:lineRule="auto"/>
              <w:rPr>
                <w:rFonts w:ascii="仿宋" w:hAnsi="仿宋" w:eastAsia="仿宋"/>
                <w:szCs w:val="21"/>
              </w:rPr>
            </w:pPr>
            <w:r>
              <w:rPr>
                <w:rFonts w:hint="eastAsia" w:ascii="仿宋" w:hAnsi="仿宋" w:eastAsia="仿宋"/>
                <w:szCs w:val="21"/>
              </w:rPr>
              <w:t>满足不同领域、不同层次的矛盾纠纷调解需求。</w:t>
            </w:r>
          </w:p>
        </w:tc>
        <w:tc>
          <w:tcPr>
            <w:tcW w:w="1134" w:type="dxa"/>
            <w:vMerge w:val="continue"/>
            <w:noWrap w:val="0"/>
            <w:vAlign w:val="center"/>
          </w:tcPr>
          <w:p>
            <w:pPr>
              <w:rPr>
                <w:rFonts w:ascii="仿宋" w:hAnsi="仿宋" w:eastAsia="仿宋"/>
                <w:szCs w:val="21"/>
              </w:rPr>
            </w:pPr>
          </w:p>
        </w:tc>
        <w:tc>
          <w:tcPr>
            <w:tcW w:w="1701" w:type="dxa"/>
            <w:vMerge w:val="continue"/>
            <w:noWrap w:val="0"/>
            <w:vAlign w:val="center"/>
          </w:tcPr>
          <w:p>
            <w:pPr>
              <w:rPr>
                <w:rFonts w:ascii="仿宋" w:hAnsi="仿宋" w:eastAsia="仿宋"/>
                <w:szCs w:val="21"/>
              </w:rPr>
            </w:pPr>
          </w:p>
        </w:tc>
        <w:tc>
          <w:tcPr>
            <w:tcW w:w="1166" w:type="dxa"/>
            <w:vMerge w:val="continue"/>
            <w:noWrap w:val="0"/>
            <w:vAlign w:val="top"/>
          </w:tcPr>
          <w:p>
            <w:pPr>
              <w:rPr>
                <w:rFonts w:ascii="仿宋" w:hAnsi="仿宋" w:eastAsia="仿宋"/>
                <w:szCs w:val="21"/>
              </w:rPr>
            </w:pPr>
          </w:p>
        </w:tc>
      </w:tr>
    </w:tbl>
    <w:p>
      <w:pPr>
        <w:spacing w:line="360" w:lineRule="auto"/>
        <w:jc w:val="center"/>
        <w:rPr>
          <w:rFonts w:hint="eastAsia" w:ascii="宋体" w:hAnsi="宋体"/>
          <w:b/>
          <w:sz w:val="44"/>
          <w:szCs w:val="44"/>
        </w:rPr>
      </w:pPr>
    </w:p>
    <w:p>
      <w:pPr>
        <w:spacing w:line="360" w:lineRule="auto"/>
        <w:jc w:val="center"/>
        <w:rPr>
          <w:rFonts w:hint="eastAsia" w:ascii="宋体" w:hAnsi="宋体"/>
          <w:b/>
          <w:sz w:val="44"/>
          <w:szCs w:val="44"/>
        </w:rPr>
      </w:pPr>
      <w:r>
        <w:rPr>
          <w:rFonts w:hint="eastAsia" w:ascii="宋体" w:hAnsi="宋体"/>
          <w:b/>
          <w:sz w:val="44"/>
          <w:szCs w:val="44"/>
        </w:rPr>
        <w:t>抚顺县推进公共法律服务提升工程五大任务分解及责任分工</w:t>
      </w:r>
    </w:p>
    <w:tbl>
      <w:tblPr>
        <w:tblStyle w:val="5"/>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276"/>
        <w:gridCol w:w="1843"/>
        <w:gridCol w:w="3402"/>
        <w:gridCol w:w="2835"/>
        <w:gridCol w:w="1134"/>
        <w:gridCol w:w="1701"/>
        <w:gridCol w:w="11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2" w:hRule="atLeast"/>
        </w:trPr>
        <w:tc>
          <w:tcPr>
            <w:tcW w:w="817" w:type="dxa"/>
            <w:noWrap w:val="0"/>
            <w:vAlign w:val="center"/>
          </w:tcPr>
          <w:p>
            <w:pPr>
              <w:spacing w:line="360" w:lineRule="auto"/>
              <w:jc w:val="center"/>
              <w:rPr>
                <w:rFonts w:ascii="仿宋" w:hAnsi="仿宋" w:eastAsia="仿宋"/>
                <w:b/>
                <w:szCs w:val="21"/>
              </w:rPr>
            </w:pPr>
            <w:r>
              <w:rPr>
                <w:rFonts w:hint="eastAsia" w:ascii="仿宋" w:hAnsi="仿宋" w:eastAsia="仿宋"/>
                <w:b/>
                <w:szCs w:val="21"/>
              </w:rPr>
              <w:t>序号</w:t>
            </w:r>
          </w:p>
        </w:tc>
        <w:tc>
          <w:tcPr>
            <w:tcW w:w="1276" w:type="dxa"/>
            <w:noWrap w:val="0"/>
            <w:vAlign w:val="center"/>
          </w:tcPr>
          <w:p>
            <w:pPr>
              <w:spacing w:line="360" w:lineRule="auto"/>
              <w:jc w:val="center"/>
              <w:rPr>
                <w:rFonts w:ascii="仿宋" w:hAnsi="仿宋" w:eastAsia="仿宋"/>
                <w:b/>
                <w:szCs w:val="21"/>
              </w:rPr>
            </w:pPr>
            <w:r>
              <w:rPr>
                <w:rFonts w:hint="eastAsia" w:ascii="仿宋" w:hAnsi="仿宋" w:eastAsia="仿宋"/>
                <w:b/>
                <w:szCs w:val="21"/>
              </w:rPr>
              <w:t>五大任务</w:t>
            </w:r>
          </w:p>
        </w:tc>
        <w:tc>
          <w:tcPr>
            <w:tcW w:w="1843" w:type="dxa"/>
            <w:noWrap w:val="0"/>
            <w:vAlign w:val="center"/>
          </w:tcPr>
          <w:p>
            <w:pPr>
              <w:spacing w:line="360" w:lineRule="auto"/>
              <w:jc w:val="center"/>
              <w:rPr>
                <w:rFonts w:ascii="仿宋" w:hAnsi="仿宋" w:eastAsia="仿宋"/>
                <w:b/>
                <w:szCs w:val="21"/>
              </w:rPr>
            </w:pPr>
            <w:r>
              <w:rPr>
                <w:rFonts w:hint="eastAsia" w:ascii="仿宋" w:hAnsi="仿宋" w:eastAsia="仿宋"/>
                <w:b/>
                <w:szCs w:val="21"/>
              </w:rPr>
              <w:t>重点工作</w:t>
            </w:r>
          </w:p>
        </w:tc>
        <w:tc>
          <w:tcPr>
            <w:tcW w:w="3402" w:type="dxa"/>
            <w:noWrap w:val="0"/>
            <w:vAlign w:val="center"/>
          </w:tcPr>
          <w:p>
            <w:pPr>
              <w:spacing w:line="360" w:lineRule="auto"/>
              <w:jc w:val="center"/>
              <w:rPr>
                <w:rFonts w:ascii="仿宋" w:hAnsi="仿宋" w:eastAsia="仿宋"/>
                <w:b/>
                <w:szCs w:val="21"/>
              </w:rPr>
            </w:pPr>
            <w:r>
              <w:rPr>
                <w:rFonts w:hint="eastAsia" w:ascii="仿宋" w:hAnsi="仿宋" w:eastAsia="仿宋"/>
                <w:b/>
                <w:szCs w:val="21"/>
              </w:rPr>
              <w:t>任务</w:t>
            </w:r>
          </w:p>
        </w:tc>
        <w:tc>
          <w:tcPr>
            <w:tcW w:w="2835" w:type="dxa"/>
            <w:noWrap w:val="0"/>
            <w:vAlign w:val="center"/>
          </w:tcPr>
          <w:p>
            <w:pPr>
              <w:spacing w:line="360" w:lineRule="auto"/>
              <w:jc w:val="center"/>
              <w:rPr>
                <w:rFonts w:ascii="仿宋" w:hAnsi="仿宋" w:eastAsia="仿宋"/>
                <w:b/>
                <w:szCs w:val="21"/>
              </w:rPr>
            </w:pPr>
            <w:r>
              <w:rPr>
                <w:rFonts w:hint="eastAsia" w:ascii="仿宋" w:hAnsi="仿宋" w:eastAsia="仿宋"/>
                <w:b/>
                <w:szCs w:val="21"/>
              </w:rPr>
              <w:t>目标</w:t>
            </w:r>
          </w:p>
        </w:tc>
        <w:tc>
          <w:tcPr>
            <w:tcW w:w="1134" w:type="dxa"/>
            <w:noWrap w:val="0"/>
            <w:vAlign w:val="center"/>
          </w:tcPr>
          <w:p>
            <w:pPr>
              <w:spacing w:line="360" w:lineRule="auto"/>
              <w:jc w:val="center"/>
              <w:rPr>
                <w:rFonts w:ascii="仿宋" w:hAnsi="仿宋" w:eastAsia="仿宋"/>
                <w:b/>
                <w:szCs w:val="21"/>
              </w:rPr>
            </w:pPr>
            <w:r>
              <w:rPr>
                <w:rFonts w:hint="eastAsia" w:ascii="仿宋" w:hAnsi="仿宋" w:eastAsia="仿宋"/>
                <w:b/>
                <w:szCs w:val="21"/>
              </w:rPr>
              <w:t>牵头单位</w:t>
            </w:r>
          </w:p>
        </w:tc>
        <w:tc>
          <w:tcPr>
            <w:tcW w:w="1701" w:type="dxa"/>
            <w:tcBorders>
              <w:bottom w:val="single" w:color="auto" w:sz="4" w:space="0"/>
            </w:tcBorders>
            <w:noWrap w:val="0"/>
            <w:vAlign w:val="center"/>
          </w:tcPr>
          <w:p>
            <w:pPr>
              <w:spacing w:line="360" w:lineRule="auto"/>
              <w:jc w:val="center"/>
              <w:rPr>
                <w:rFonts w:ascii="仿宋" w:hAnsi="仿宋" w:eastAsia="仿宋"/>
                <w:b/>
                <w:szCs w:val="21"/>
              </w:rPr>
            </w:pPr>
            <w:r>
              <w:rPr>
                <w:rFonts w:hint="eastAsia" w:ascii="仿宋" w:hAnsi="仿宋" w:eastAsia="仿宋"/>
                <w:b/>
                <w:szCs w:val="21"/>
              </w:rPr>
              <w:t>责任单位</w:t>
            </w:r>
          </w:p>
        </w:tc>
        <w:tc>
          <w:tcPr>
            <w:tcW w:w="1166" w:type="dxa"/>
            <w:tcBorders>
              <w:bottom w:val="single" w:color="auto" w:sz="4" w:space="0"/>
            </w:tcBorders>
            <w:noWrap w:val="0"/>
            <w:vAlign w:val="center"/>
          </w:tcPr>
          <w:p>
            <w:pPr>
              <w:spacing w:line="360" w:lineRule="auto"/>
              <w:jc w:val="center"/>
              <w:rPr>
                <w:rFonts w:ascii="仿宋" w:hAnsi="仿宋" w:eastAsia="仿宋"/>
                <w:b/>
                <w:szCs w:val="21"/>
              </w:rPr>
            </w:pPr>
            <w:r>
              <w:rPr>
                <w:rFonts w:hint="eastAsia" w:ascii="仿宋" w:hAnsi="仿宋" w:eastAsia="仿宋"/>
                <w:b/>
                <w:szCs w:val="21"/>
              </w:rPr>
              <w:t>完成时限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Merge w:val="restart"/>
            <w:noWrap w:val="0"/>
            <w:vAlign w:val="center"/>
          </w:tcPr>
          <w:p>
            <w:pPr>
              <w:jc w:val="center"/>
              <w:rPr>
                <w:rFonts w:ascii="仿宋" w:hAnsi="仿宋" w:eastAsia="仿宋"/>
                <w:szCs w:val="21"/>
              </w:rPr>
            </w:pPr>
            <w:r>
              <w:rPr>
                <w:rFonts w:hint="eastAsia" w:ascii="仿宋" w:hAnsi="仿宋" w:eastAsia="仿宋"/>
                <w:szCs w:val="21"/>
              </w:rPr>
              <w:t>二</w:t>
            </w:r>
          </w:p>
        </w:tc>
        <w:tc>
          <w:tcPr>
            <w:tcW w:w="1276" w:type="dxa"/>
            <w:vMerge w:val="restart"/>
            <w:noWrap w:val="0"/>
            <w:vAlign w:val="center"/>
          </w:tcPr>
          <w:p>
            <w:pPr>
              <w:rPr>
                <w:rFonts w:hint="eastAsia" w:ascii="仿宋" w:hAnsi="仿宋" w:eastAsia="仿宋"/>
                <w:szCs w:val="21"/>
              </w:rPr>
            </w:pPr>
            <w:r>
              <w:rPr>
                <w:rFonts w:hint="eastAsia" w:ascii="仿宋" w:hAnsi="仿宋" w:eastAsia="仿宋"/>
                <w:szCs w:val="21"/>
              </w:rPr>
              <w:t>法律咨询</w:t>
            </w:r>
          </w:p>
          <w:p>
            <w:pPr>
              <w:rPr>
                <w:rFonts w:ascii="仿宋" w:hAnsi="仿宋" w:eastAsia="仿宋"/>
                <w:szCs w:val="21"/>
              </w:rPr>
            </w:pPr>
            <w:r>
              <w:rPr>
                <w:rFonts w:hint="eastAsia" w:ascii="仿宋" w:hAnsi="仿宋" w:eastAsia="仿宋"/>
                <w:szCs w:val="21"/>
              </w:rPr>
              <w:t>全覆盖</w:t>
            </w:r>
          </w:p>
        </w:tc>
        <w:tc>
          <w:tcPr>
            <w:tcW w:w="1843" w:type="dxa"/>
            <w:vMerge w:val="restart"/>
            <w:noWrap w:val="0"/>
            <w:vAlign w:val="center"/>
          </w:tcPr>
          <w:p>
            <w:pPr>
              <w:rPr>
                <w:rFonts w:ascii="仿宋" w:hAnsi="仿宋" w:eastAsia="仿宋"/>
                <w:szCs w:val="21"/>
              </w:rPr>
            </w:pPr>
            <w:r>
              <w:rPr>
                <w:rFonts w:hint="eastAsia" w:ascii="仿宋" w:hAnsi="仿宋" w:eastAsia="仿宋"/>
                <w:szCs w:val="21"/>
              </w:rPr>
              <w:t>建立公共法律服务平台。</w:t>
            </w:r>
          </w:p>
        </w:tc>
        <w:tc>
          <w:tcPr>
            <w:tcW w:w="3402" w:type="dxa"/>
            <w:noWrap w:val="0"/>
            <w:vAlign w:val="center"/>
          </w:tcPr>
          <w:p>
            <w:pPr>
              <w:rPr>
                <w:rFonts w:ascii="仿宋" w:hAnsi="仿宋" w:eastAsia="仿宋"/>
                <w:szCs w:val="21"/>
              </w:rPr>
            </w:pPr>
            <w:r>
              <w:rPr>
                <w:rFonts w:hint="eastAsia" w:ascii="仿宋" w:hAnsi="仿宋" w:eastAsia="仿宋"/>
                <w:szCs w:val="21"/>
              </w:rPr>
              <w:t>1、推进实体平台建设。</w:t>
            </w:r>
          </w:p>
        </w:tc>
        <w:tc>
          <w:tcPr>
            <w:tcW w:w="2835" w:type="dxa"/>
            <w:noWrap w:val="0"/>
            <w:vAlign w:val="center"/>
          </w:tcPr>
          <w:p>
            <w:pPr>
              <w:rPr>
                <w:rFonts w:ascii="仿宋" w:hAnsi="仿宋" w:eastAsia="仿宋"/>
                <w:szCs w:val="21"/>
              </w:rPr>
            </w:pPr>
            <w:r>
              <w:rPr>
                <w:rFonts w:hint="eastAsia" w:ascii="仿宋" w:hAnsi="仿宋" w:eastAsia="仿宋"/>
                <w:szCs w:val="21"/>
              </w:rPr>
              <w:t>建成县、县区公共法律服务中心，乡镇（街道）工作站，村（社区）工作室。</w:t>
            </w:r>
          </w:p>
        </w:tc>
        <w:tc>
          <w:tcPr>
            <w:tcW w:w="1134" w:type="dxa"/>
            <w:vMerge w:val="restart"/>
            <w:noWrap w:val="0"/>
            <w:vAlign w:val="center"/>
          </w:tcPr>
          <w:p>
            <w:pPr>
              <w:rPr>
                <w:rFonts w:ascii="仿宋" w:hAnsi="仿宋" w:eastAsia="仿宋"/>
                <w:szCs w:val="21"/>
              </w:rPr>
            </w:pPr>
            <w:r>
              <w:rPr>
                <w:rFonts w:hint="eastAsia" w:ascii="仿宋" w:hAnsi="仿宋" w:eastAsia="仿宋"/>
                <w:szCs w:val="21"/>
              </w:rPr>
              <w:t>县司法局</w:t>
            </w:r>
          </w:p>
        </w:tc>
        <w:tc>
          <w:tcPr>
            <w:tcW w:w="1701" w:type="dxa"/>
            <w:noWrap w:val="0"/>
            <w:vAlign w:val="center"/>
          </w:tcPr>
          <w:p>
            <w:pPr>
              <w:rPr>
                <w:rFonts w:ascii="仿宋" w:hAnsi="仿宋" w:eastAsia="仿宋"/>
                <w:szCs w:val="21"/>
              </w:rPr>
            </w:pPr>
            <w:r>
              <w:rPr>
                <w:rFonts w:hint="eastAsia" w:ascii="仿宋" w:hAnsi="仿宋" w:eastAsia="仿宋"/>
                <w:szCs w:val="21"/>
              </w:rPr>
              <w:t>县司法局，各乡镇</w:t>
            </w:r>
          </w:p>
        </w:tc>
        <w:tc>
          <w:tcPr>
            <w:tcW w:w="1166" w:type="dxa"/>
            <w:tcBorders>
              <w:bottom w:val="single" w:color="auto" w:sz="4" w:space="0"/>
            </w:tcBorders>
            <w:noWrap w:val="0"/>
            <w:vAlign w:val="center"/>
          </w:tcPr>
          <w:p>
            <w:pPr>
              <w:jc w:val="center"/>
              <w:rPr>
                <w:rFonts w:ascii="仿宋" w:hAnsi="仿宋" w:eastAsia="仿宋"/>
                <w:szCs w:val="21"/>
              </w:rPr>
            </w:pPr>
            <w:r>
              <w:rPr>
                <w:rFonts w:hint="eastAsia" w:ascii="仿宋" w:hAnsi="仿宋" w:eastAsia="仿宋"/>
                <w:szCs w:val="21"/>
              </w:rPr>
              <w:t>2018年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Merge w:val="continue"/>
            <w:noWrap w:val="0"/>
            <w:vAlign w:val="top"/>
          </w:tcPr>
          <w:p>
            <w:pPr>
              <w:rPr>
                <w:rFonts w:ascii="仿宋" w:hAnsi="仿宋" w:eastAsia="仿宋"/>
                <w:szCs w:val="21"/>
              </w:rPr>
            </w:pPr>
          </w:p>
        </w:tc>
        <w:tc>
          <w:tcPr>
            <w:tcW w:w="1276" w:type="dxa"/>
            <w:vMerge w:val="continue"/>
            <w:noWrap w:val="0"/>
            <w:vAlign w:val="top"/>
          </w:tcPr>
          <w:p>
            <w:pPr>
              <w:rPr>
                <w:rFonts w:ascii="仿宋" w:hAnsi="仿宋" w:eastAsia="仿宋"/>
                <w:szCs w:val="21"/>
              </w:rPr>
            </w:pPr>
          </w:p>
        </w:tc>
        <w:tc>
          <w:tcPr>
            <w:tcW w:w="1843" w:type="dxa"/>
            <w:vMerge w:val="continue"/>
            <w:noWrap w:val="0"/>
            <w:vAlign w:val="center"/>
          </w:tcPr>
          <w:p>
            <w:pPr>
              <w:rPr>
                <w:rFonts w:ascii="仿宋" w:hAnsi="仿宋" w:eastAsia="仿宋"/>
                <w:szCs w:val="21"/>
              </w:rPr>
            </w:pPr>
          </w:p>
        </w:tc>
        <w:tc>
          <w:tcPr>
            <w:tcW w:w="3402" w:type="dxa"/>
            <w:noWrap w:val="0"/>
            <w:vAlign w:val="center"/>
          </w:tcPr>
          <w:p>
            <w:pPr>
              <w:rPr>
                <w:rFonts w:ascii="仿宋" w:hAnsi="仿宋" w:eastAsia="仿宋"/>
                <w:szCs w:val="21"/>
              </w:rPr>
            </w:pPr>
            <w:r>
              <w:rPr>
                <w:rFonts w:hint="eastAsia" w:ascii="仿宋" w:hAnsi="仿宋" w:eastAsia="仿宋"/>
                <w:szCs w:val="21"/>
              </w:rPr>
              <w:t>2、加强热线平台建设。</w:t>
            </w:r>
          </w:p>
        </w:tc>
        <w:tc>
          <w:tcPr>
            <w:tcW w:w="2835" w:type="dxa"/>
            <w:noWrap w:val="0"/>
            <w:vAlign w:val="center"/>
          </w:tcPr>
          <w:p>
            <w:pPr>
              <w:rPr>
                <w:rFonts w:ascii="仿宋" w:hAnsi="仿宋" w:eastAsia="仿宋"/>
                <w:szCs w:val="21"/>
              </w:rPr>
            </w:pPr>
            <w:r>
              <w:rPr>
                <w:rFonts w:hint="eastAsia" w:ascii="仿宋" w:hAnsi="仿宋" w:eastAsia="仿宋"/>
                <w:szCs w:val="21"/>
              </w:rPr>
              <w:t>完善12348热线平台。</w:t>
            </w:r>
          </w:p>
        </w:tc>
        <w:tc>
          <w:tcPr>
            <w:tcW w:w="1134" w:type="dxa"/>
            <w:vMerge w:val="continue"/>
            <w:noWrap w:val="0"/>
            <w:vAlign w:val="center"/>
          </w:tcPr>
          <w:p>
            <w:pPr>
              <w:rPr>
                <w:rFonts w:ascii="仿宋" w:hAnsi="仿宋" w:eastAsia="仿宋"/>
                <w:szCs w:val="21"/>
              </w:rPr>
            </w:pPr>
          </w:p>
        </w:tc>
        <w:tc>
          <w:tcPr>
            <w:tcW w:w="1701" w:type="dxa"/>
            <w:vMerge w:val="restart"/>
            <w:noWrap w:val="0"/>
            <w:vAlign w:val="center"/>
          </w:tcPr>
          <w:p>
            <w:pPr>
              <w:rPr>
                <w:rFonts w:ascii="仿宋" w:hAnsi="仿宋" w:eastAsia="仿宋"/>
                <w:szCs w:val="21"/>
              </w:rPr>
            </w:pPr>
            <w:r>
              <w:rPr>
                <w:rFonts w:hint="eastAsia" w:ascii="仿宋" w:hAnsi="仿宋" w:eastAsia="仿宋"/>
                <w:szCs w:val="21"/>
              </w:rPr>
              <w:t>县司法局</w:t>
            </w:r>
          </w:p>
        </w:tc>
        <w:tc>
          <w:tcPr>
            <w:tcW w:w="1166" w:type="dxa"/>
            <w:tcBorders>
              <w:top w:val="single" w:color="auto" w:sz="4" w:space="0"/>
              <w:bottom w:val="single" w:color="auto" w:sz="4" w:space="0"/>
            </w:tcBorders>
            <w:noWrap w:val="0"/>
            <w:vAlign w:val="center"/>
          </w:tcPr>
          <w:p>
            <w:pPr>
              <w:jc w:val="center"/>
              <w:rPr>
                <w:rFonts w:ascii="仿宋" w:hAnsi="仿宋" w:eastAsia="仿宋"/>
                <w:szCs w:val="21"/>
              </w:rPr>
            </w:pPr>
            <w:r>
              <w:rPr>
                <w:rFonts w:hint="eastAsia" w:ascii="仿宋" w:hAnsi="仿宋" w:eastAsia="仿宋"/>
                <w:szCs w:val="21"/>
              </w:rPr>
              <w:t>2019年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Merge w:val="continue"/>
            <w:noWrap w:val="0"/>
            <w:vAlign w:val="top"/>
          </w:tcPr>
          <w:p>
            <w:pPr>
              <w:rPr>
                <w:rFonts w:ascii="仿宋" w:hAnsi="仿宋" w:eastAsia="仿宋"/>
                <w:szCs w:val="21"/>
              </w:rPr>
            </w:pPr>
          </w:p>
        </w:tc>
        <w:tc>
          <w:tcPr>
            <w:tcW w:w="1276" w:type="dxa"/>
            <w:vMerge w:val="continue"/>
            <w:noWrap w:val="0"/>
            <w:vAlign w:val="top"/>
          </w:tcPr>
          <w:p>
            <w:pPr>
              <w:rPr>
                <w:rFonts w:ascii="仿宋" w:hAnsi="仿宋" w:eastAsia="仿宋"/>
                <w:szCs w:val="21"/>
              </w:rPr>
            </w:pPr>
          </w:p>
        </w:tc>
        <w:tc>
          <w:tcPr>
            <w:tcW w:w="1843" w:type="dxa"/>
            <w:vMerge w:val="continue"/>
            <w:noWrap w:val="0"/>
            <w:vAlign w:val="center"/>
          </w:tcPr>
          <w:p>
            <w:pPr>
              <w:rPr>
                <w:rFonts w:ascii="仿宋" w:hAnsi="仿宋" w:eastAsia="仿宋"/>
                <w:szCs w:val="21"/>
              </w:rPr>
            </w:pPr>
          </w:p>
        </w:tc>
        <w:tc>
          <w:tcPr>
            <w:tcW w:w="3402" w:type="dxa"/>
            <w:noWrap w:val="0"/>
            <w:vAlign w:val="center"/>
          </w:tcPr>
          <w:p>
            <w:pPr>
              <w:rPr>
                <w:rFonts w:ascii="仿宋" w:hAnsi="仿宋" w:eastAsia="仿宋"/>
                <w:szCs w:val="21"/>
              </w:rPr>
            </w:pPr>
            <w:r>
              <w:rPr>
                <w:rFonts w:hint="eastAsia" w:ascii="仿宋" w:hAnsi="仿宋" w:eastAsia="仿宋"/>
                <w:szCs w:val="21"/>
              </w:rPr>
              <w:t>3、加快网络平台建设。</w:t>
            </w:r>
          </w:p>
        </w:tc>
        <w:tc>
          <w:tcPr>
            <w:tcW w:w="2835" w:type="dxa"/>
            <w:noWrap w:val="0"/>
            <w:vAlign w:val="center"/>
          </w:tcPr>
          <w:p>
            <w:pPr>
              <w:rPr>
                <w:rFonts w:ascii="仿宋" w:hAnsi="仿宋" w:eastAsia="仿宋"/>
                <w:szCs w:val="21"/>
              </w:rPr>
            </w:pPr>
            <w:r>
              <w:rPr>
                <w:rFonts w:hint="eastAsia" w:ascii="仿宋" w:hAnsi="仿宋" w:eastAsia="仿宋"/>
                <w:szCs w:val="21"/>
              </w:rPr>
              <w:t>扩大法网应用覆盖面。</w:t>
            </w:r>
          </w:p>
        </w:tc>
        <w:tc>
          <w:tcPr>
            <w:tcW w:w="1134" w:type="dxa"/>
            <w:vMerge w:val="continue"/>
            <w:noWrap w:val="0"/>
            <w:vAlign w:val="center"/>
          </w:tcPr>
          <w:p>
            <w:pPr>
              <w:rPr>
                <w:rFonts w:ascii="仿宋" w:hAnsi="仿宋" w:eastAsia="仿宋"/>
                <w:szCs w:val="21"/>
              </w:rPr>
            </w:pPr>
          </w:p>
        </w:tc>
        <w:tc>
          <w:tcPr>
            <w:tcW w:w="1701" w:type="dxa"/>
            <w:vMerge w:val="continue"/>
            <w:tcBorders>
              <w:bottom w:val="single" w:color="auto" w:sz="4" w:space="0"/>
            </w:tcBorders>
            <w:noWrap w:val="0"/>
            <w:vAlign w:val="center"/>
          </w:tcPr>
          <w:p>
            <w:pPr>
              <w:rPr>
                <w:rFonts w:ascii="仿宋" w:hAnsi="仿宋" w:eastAsia="仿宋"/>
                <w:szCs w:val="21"/>
              </w:rPr>
            </w:pPr>
          </w:p>
        </w:tc>
        <w:tc>
          <w:tcPr>
            <w:tcW w:w="1166" w:type="dxa"/>
            <w:tcBorders>
              <w:top w:val="single" w:color="auto" w:sz="4" w:space="0"/>
              <w:bottom w:val="single" w:color="auto" w:sz="4" w:space="0"/>
            </w:tcBorders>
            <w:noWrap w:val="0"/>
            <w:vAlign w:val="center"/>
          </w:tcPr>
          <w:p>
            <w:pPr>
              <w:jc w:val="center"/>
              <w:rPr>
                <w:rFonts w:ascii="仿宋" w:hAnsi="仿宋" w:eastAsia="仿宋"/>
                <w:szCs w:val="21"/>
              </w:rPr>
            </w:pPr>
            <w:r>
              <w:rPr>
                <w:rFonts w:hint="eastAsia" w:ascii="仿宋" w:hAnsi="仿宋" w:eastAsia="仿宋"/>
                <w:szCs w:val="21"/>
              </w:rPr>
              <w:t>2020年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Merge w:val="continue"/>
            <w:noWrap w:val="0"/>
            <w:vAlign w:val="top"/>
          </w:tcPr>
          <w:p>
            <w:pPr>
              <w:rPr>
                <w:rFonts w:ascii="仿宋" w:hAnsi="仿宋" w:eastAsia="仿宋"/>
                <w:szCs w:val="21"/>
              </w:rPr>
            </w:pPr>
          </w:p>
        </w:tc>
        <w:tc>
          <w:tcPr>
            <w:tcW w:w="1276" w:type="dxa"/>
            <w:vMerge w:val="continue"/>
            <w:noWrap w:val="0"/>
            <w:vAlign w:val="top"/>
          </w:tcPr>
          <w:p>
            <w:pPr>
              <w:rPr>
                <w:rFonts w:ascii="仿宋" w:hAnsi="仿宋" w:eastAsia="仿宋"/>
                <w:szCs w:val="21"/>
              </w:rPr>
            </w:pPr>
          </w:p>
        </w:tc>
        <w:tc>
          <w:tcPr>
            <w:tcW w:w="1843" w:type="dxa"/>
            <w:vMerge w:val="restart"/>
            <w:noWrap w:val="0"/>
            <w:vAlign w:val="center"/>
          </w:tcPr>
          <w:p>
            <w:pPr>
              <w:rPr>
                <w:rFonts w:ascii="仿宋" w:hAnsi="仿宋" w:eastAsia="仿宋"/>
                <w:szCs w:val="21"/>
              </w:rPr>
            </w:pPr>
            <w:r>
              <w:rPr>
                <w:rFonts w:hint="eastAsia" w:ascii="仿宋" w:hAnsi="仿宋" w:eastAsia="仿宋"/>
                <w:szCs w:val="21"/>
              </w:rPr>
              <w:t>加强法律咨询人员配备。</w:t>
            </w:r>
          </w:p>
        </w:tc>
        <w:tc>
          <w:tcPr>
            <w:tcW w:w="3402" w:type="dxa"/>
            <w:noWrap w:val="0"/>
            <w:vAlign w:val="center"/>
          </w:tcPr>
          <w:p>
            <w:pPr>
              <w:rPr>
                <w:rFonts w:ascii="仿宋" w:hAnsi="仿宋" w:eastAsia="仿宋"/>
                <w:szCs w:val="21"/>
              </w:rPr>
            </w:pPr>
            <w:r>
              <w:rPr>
                <w:rFonts w:hint="eastAsia" w:ascii="仿宋" w:hAnsi="仿宋" w:eastAsia="仿宋"/>
                <w:szCs w:val="21"/>
              </w:rPr>
              <w:t>1、合理设置县公共法律服务中心岗位，配备人员。</w:t>
            </w:r>
          </w:p>
        </w:tc>
        <w:tc>
          <w:tcPr>
            <w:tcW w:w="2835" w:type="dxa"/>
            <w:noWrap w:val="0"/>
            <w:vAlign w:val="center"/>
          </w:tcPr>
          <w:p>
            <w:pPr>
              <w:rPr>
                <w:rFonts w:ascii="仿宋" w:hAnsi="仿宋" w:eastAsia="仿宋"/>
                <w:szCs w:val="21"/>
              </w:rPr>
            </w:pPr>
            <w:r>
              <w:rPr>
                <w:rFonts w:hint="eastAsia" w:ascii="仿宋" w:hAnsi="仿宋" w:eastAsia="仿宋"/>
                <w:szCs w:val="21"/>
              </w:rPr>
              <w:t>配齐、配强法律咨询人员，满足人民法律咨询的需求。</w:t>
            </w:r>
          </w:p>
        </w:tc>
        <w:tc>
          <w:tcPr>
            <w:tcW w:w="1134" w:type="dxa"/>
            <w:vMerge w:val="restart"/>
            <w:noWrap w:val="0"/>
            <w:vAlign w:val="center"/>
          </w:tcPr>
          <w:p>
            <w:pPr>
              <w:rPr>
                <w:rFonts w:ascii="仿宋" w:hAnsi="仿宋" w:eastAsia="仿宋"/>
                <w:szCs w:val="21"/>
              </w:rPr>
            </w:pPr>
            <w:r>
              <w:rPr>
                <w:rFonts w:hint="eastAsia" w:ascii="仿宋" w:hAnsi="仿宋" w:eastAsia="仿宋"/>
                <w:szCs w:val="21"/>
              </w:rPr>
              <w:t>县司法局</w:t>
            </w:r>
          </w:p>
        </w:tc>
        <w:tc>
          <w:tcPr>
            <w:tcW w:w="1701" w:type="dxa"/>
            <w:tcBorders>
              <w:bottom w:val="single" w:color="auto" w:sz="4" w:space="0"/>
            </w:tcBorders>
            <w:noWrap w:val="0"/>
            <w:vAlign w:val="center"/>
          </w:tcPr>
          <w:p>
            <w:pPr>
              <w:rPr>
                <w:rFonts w:ascii="仿宋" w:hAnsi="仿宋" w:eastAsia="仿宋"/>
                <w:szCs w:val="21"/>
              </w:rPr>
            </w:pPr>
            <w:r>
              <w:rPr>
                <w:rFonts w:hint="eastAsia" w:ascii="仿宋" w:hAnsi="仿宋" w:eastAsia="仿宋"/>
                <w:szCs w:val="21"/>
              </w:rPr>
              <w:t>县司法局，各乡镇</w:t>
            </w:r>
          </w:p>
        </w:tc>
        <w:tc>
          <w:tcPr>
            <w:tcW w:w="1166" w:type="dxa"/>
            <w:tcBorders>
              <w:top w:val="single" w:color="auto" w:sz="4" w:space="0"/>
              <w:bottom w:val="single" w:color="auto" w:sz="4" w:space="0"/>
            </w:tcBorders>
            <w:noWrap w:val="0"/>
            <w:vAlign w:val="center"/>
          </w:tcPr>
          <w:p>
            <w:pPr>
              <w:jc w:val="center"/>
              <w:rPr>
                <w:rFonts w:ascii="仿宋" w:hAnsi="仿宋" w:eastAsia="仿宋"/>
                <w:szCs w:val="21"/>
              </w:rPr>
            </w:pPr>
            <w:r>
              <w:rPr>
                <w:rFonts w:hint="eastAsia" w:ascii="仿宋" w:hAnsi="仿宋" w:eastAsia="仿宋"/>
                <w:szCs w:val="21"/>
              </w:rPr>
              <w:t>2018年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Merge w:val="continue"/>
            <w:noWrap w:val="0"/>
            <w:vAlign w:val="top"/>
          </w:tcPr>
          <w:p>
            <w:pPr>
              <w:rPr>
                <w:rFonts w:ascii="仿宋" w:hAnsi="仿宋" w:eastAsia="仿宋"/>
                <w:szCs w:val="21"/>
              </w:rPr>
            </w:pPr>
          </w:p>
        </w:tc>
        <w:tc>
          <w:tcPr>
            <w:tcW w:w="1276" w:type="dxa"/>
            <w:vMerge w:val="continue"/>
            <w:noWrap w:val="0"/>
            <w:vAlign w:val="top"/>
          </w:tcPr>
          <w:p>
            <w:pPr>
              <w:rPr>
                <w:rFonts w:ascii="仿宋" w:hAnsi="仿宋" w:eastAsia="仿宋"/>
                <w:szCs w:val="21"/>
              </w:rPr>
            </w:pPr>
          </w:p>
        </w:tc>
        <w:tc>
          <w:tcPr>
            <w:tcW w:w="1843" w:type="dxa"/>
            <w:vMerge w:val="continue"/>
            <w:noWrap w:val="0"/>
            <w:vAlign w:val="center"/>
          </w:tcPr>
          <w:p>
            <w:pPr>
              <w:rPr>
                <w:rFonts w:ascii="仿宋" w:hAnsi="仿宋" w:eastAsia="仿宋"/>
                <w:szCs w:val="21"/>
              </w:rPr>
            </w:pPr>
          </w:p>
        </w:tc>
        <w:tc>
          <w:tcPr>
            <w:tcW w:w="3402" w:type="dxa"/>
            <w:noWrap w:val="0"/>
            <w:vAlign w:val="center"/>
          </w:tcPr>
          <w:p>
            <w:pPr>
              <w:rPr>
                <w:rFonts w:ascii="仿宋" w:hAnsi="仿宋" w:eastAsia="仿宋"/>
                <w:szCs w:val="21"/>
              </w:rPr>
            </w:pPr>
            <w:r>
              <w:rPr>
                <w:rFonts w:hint="eastAsia" w:ascii="仿宋" w:hAnsi="仿宋" w:eastAsia="仿宋"/>
                <w:szCs w:val="21"/>
              </w:rPr>
              <w:t>2、有效整合法律人员参与公共法律服务。</w:t>
            </w:r>
          </w:p>
        </w:tc>
        <w:tc>
          <w:tcPr>
            <w:tcW w:w="2835" w:type="dxa"/>
            <w:noWrap w:val="0"/>
            <w:vAlign w:val="center"/>
          </w:tcPr>
          <w:p>
            <w:pPr>
              <w:rPr>
                <w:rFonts w:ascii="仿宋" w:hAnsi="仿宋" w:eastAsia="仿宋"/>
                <w:szCs w:val="21"/>
              </w:rPr>
            </w:pPr>
            <w:r>
              <w:rPr>
                <w:rFonts w:hint="eastAsia" w:ascii="仿宋" w:hAnsi="仿宋" w:eastAsia="仿宋"/>
                <w:szCs w:val="21"/>
              </w:rPr>
              <w:t>整合法律顾问、基层法律服务工作者和专职人民调解员等力量。</w:t>
            </w:r>
          </w:p>
        </w:tc>
        <w:tc>
          <w:tcPr>
            <w:tcW w:w="1134" w:type="dxa"/>
            <w:vMerge w:val="continue"/>
            <w:noWrap w:val="0"/>
            <w:vAlign w:val="center"/>
          </w:tcPr>
          <w:p>
            <w:pPr>
              <w:rPr>
                <w:rFonts w:ascii="仿宋" w:hAnsi="仿宋" w:eastAsia="仿宋"/>
                <w:szCs w:val="21"/>
              </w:rPr>
            </w:pPr>
          </w:p>
        </w:tc>
        <w:tc>
          <w:tcPr>
            <w:tcW w:w="1701" w:type="dxa"/>
            <w:tcBorders>
              <w:bottom w:val="single" w:color="auto" w:sz="4" w:space="0"/>
            </w:tcBorders>
            <w:noWrap w:val="0"/>
            <w:vAlign w:val="center"/>
          </w:tcPr>
          <w:p>
            <w:pPr>
              <w:rPr>
                <w:rFonts w:ascii="仿宋" w:hAnsi="仿宋" w:eastAsia="仿宋"/>
                <w:szCs w:val="21"/>
              </w:rPr>
            </w:pPr>
            <w:r>
              <w:rPr>
                <w:rFonts w:hint="eastAsia" w:ascii="仿宋" w:hAnsi="仿宋" w:eastAsia="仿宋"/>
                <w:szCs w:val="21"/>
              </w:rPr>
              <w:t>县司法局</w:t>
            </w:r>
          </w:p>
        </w:tc>
        <w:tc>
          <w:tcPr>
            <w:tcW w:w="1166" w:type="dxa"/>
            <w:tcBorders>
              <w:top w:val="single" w:color="auto" w:sz="4" w:space="0"/>
              <w:bottom w:val="single" w:color="auto" w:sz="4" w:space="0"/>
            </w:tcBorders>
            <w:noWrap w:val="0"/>
            <w:vAlign w:val="center"/>
          </w:tcPr>
          <w:p>
            <w:pPr>
              <w:jc w:val="center"/>
              <w:rPr>
                <w:rFonts w:ascii="仿宋" w:hAnsi="仿宋" w:eastAsia="仿宋"/>
                <w:szCs w:val="21"/>
              </w:rPr>
            </w:pPr>
            <w:r>
              <w:rPr>
                <w:rFonts w:hint="eastAsia" w:ascii="仿宋" w:hAnsi="仿宋" w:eastAsia="仿宋"/>
                <w:szCs w:val="21"/>
              </w:rPr>
              <w:t>2019年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Merge w:val="continue"/>
            <w:noWrap w:val="0"/>
            <w:vAlign w:val="top"/>
          </w:tcPr>
          <w:p>
            <w:pPr>
              <w:rPr>
                <w:rFonts w:ascii="仿宋" w:hAnsi="仿宋" w:eastAsia="仿宋"/>
                <w:szCs w:val="21"/>
              </w:rPr>
            </w:pPr>
          </w:p>
        </w:tc>
        <w:tc>
          <w:tcPr>
            <w:tcW w:w="1276" w:type="dxa"/>
            <w:vMerge w:val="continue"/>
            <w:noWrap w:val="0"/>
            <w:vAlign w:val="top"/>
          </w:tcPr>
          <w:p>
            <w:pPr>
              <w:rPr>
                <w:rFonts w:ascii="仿宋" w:hAnsi="仿宋" w:eastAsia="仿宋"/>
                <w:szCs w:val="21"/>
              </w:rPr>
            </w:pPr>
          </w:p>
        </w:tc>
        <w:tc>
          <w:tcPr>
            <w:tcW w:w="1843" w:type="dxa"/>
            <w:vMerge w:val="continue"/>
            <w:noWrap w:val="0"/>
            <w:vAlign w:val="center"/>
          </w:tcPr>
          <w:p>
            <w:pPr>
              <w:rPr>
                <w:rFonts w:ascii="仿宋" w:hAnsi="仿宋" w:eastAsia="仿宋"/>
                <w:szCs w:val="21"/>
              </w:rPr>
            </w:pPr>
          </w:p>
        </w:tc>
        <w:tc>
          <w:tcPr>
            <w:tcW w:w="3402" w:type="dxa"/>
            <w:noWrap w:val="0"/>
            <w:vAlign w:val="center"/>
          </w:tcPr>
          <w:p>
            <w:pPr>
              <w:rPr>
                <w:rFonts w:ascii="仿宋" w:hAnsi="仿宋" w:eastAsia="仿宋"/>
                <w:szCs w:val="21"/>
              </w:rPr>
            </w:pPr>
            <w:r>
              <w:rPr>
                <w:rFonts w:hint="eastAsia" w:ascii="仿宋" w:hAnsi="仿宋" w:eastAsia="仿宋"/>
                <w:szCs w:val="21"/>
              </w:rPr>
              <w:t>3、推进一村（社区）一法律顾问工作。</w:t>
            </w:r>
          </w:p>
        </w:tc>
        <w:tc>
          <w:tcPr>
            <w:tcW w:w="2835" w:type="dxa"/>
            <w:noWrap w:val="0"/>
            <w:vAlign w:val="center"/>
          </w:tcPr>
          <w:p>
            <w:pPr>
              <w:rPr>
                <w:rFonts w:ascii="仿宋" w:hAnsi="仿宋" w:eastAsia="仿宋"/>
                <w:szCs w:val="21"/>
              </w:rPr>
            </w:pPr>
            <w:r>
              <w:rPr>
                <w:rFonts w:hint="eastAsia" w:ascii="仿宋" w:hAnsi="仿宋" w:eastAsia="仿宋"/>
                <w:szCs w:val="21"/>
              </w:rPr>
              <w:t>实现每个村（社区）设立一个法律顾问。</w:t>
            </w:r>
          </w:p>
        </w:tc>
        <w:tc>
          <w:tcPr>
            <w:tcW w:w="1134" w:type="dxa"/>
            <w:vMerge w:val="continue"/>
            <w:noWrap w:val="0"/>
            <w:vAlign w:val="center"/>
          </w:tcPr>
          <w:p>
            <w:pPr>
              <w:rPr>
                <w:rFonts w:ascii="仿宋" w:hAnsi="仿宋" w:eastAsia="仿宋"/>
                <w:szCs w:val="21"/>
              </w:rPr>
            </w:pPr>
          </w:p>
        </w:tc>
        <w:tc>
          <w:tcPr>
            <w:tcW w:w="1701" w:type="dxa"/>
            <w:noWrap w:val="0"/>
            <w:vAlign w:val="center"/>
          </w:tcPr>
          <w:p>
            <w:pPr>
              <w:jc w:val="center"/>
              <w:rPr>
                <w:rFonts w:ascii="仿宋" w:hAnsi="仿宋" w:eastAsia="仿宋"/>
                <w:szCs w:val="21"/>
              </w:rPr>
            </w:pPr>
            <w:r>
              <w:rPr>
                <w:rFonts w:hint="eastAsia" w:ascii="仿宋" w:hAnsi="仿宋" w:eastAsia="仿宋"/>
                <w:szCs w:val="21"/>
              </w:rPr>
              <w:t>各乡镇</w:t>
            </w:r>
          </w:p>
        </w:tc>
        <w:tc>
          <w:tcPr>
            <w:tcW w:w="1166" w:type="dxa"/>
            <w:tcBorders>
              <w:top w:val="single" w:color="auto" w:sz="4" w:space="0"/>
              <w:bottom w:val="single" w:color="auto" w:sz="4" w:space="0"/>
            </w:tcBorders>
            <w:noWrap w:val="0"/>
            <w:vAlign w:val="center"/>
          </w:tcPr>
          <w:p>
            <w:pPr>
              <w:jc w:val="center"/>
              <w:rPr>
                <w:rFonts w:ascii="仿宋" w:hAnsi="仿宋" w:eastAsia="仿宋"/>
                <w:szCs w:val="21"/>
              </w:rPr>
            </w:pPr>
            <w:r>
              <w:rPr>
                <w:rFonts w:hint="eastAsia" w:ascii="仿宋" w:hAnsi="仿宋" w:eastAsia="仿宋"/>
                <w:szCs w:val="21"/>
              </w:rPr>
              <w:t>2018年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8" w:hRule="atLeast"/>
        </w:trPr>
        <w:tc>
          <w:tcPr>
            <w:tcW w:w="817" w:type="dxa"/>
            <w:vMerge w:val="continue"/>
            <w:noWrap w:val="0"/>
            <w:vAlign w:val="top"/>
          </w:tcPr>
          <w:p>
            <w:pPr>
              <w:rPr>
                <w:rFonts w:ascii="仿宋" w:hAnsi="仿宋" w:eastAsia="仿宋"/>
                <w:szCs w:val="21"/>
              </w:rPr>
            </w:pPr>
          </w:p>
        </w:tc>
        <w:tc>
          <w:tcPr>
            <w:tcW w:w="1276" w:type="dxa"/>
            <w:vMerge w:val="continue"/>
            <w:noWrap w:val="0"/>
            <w:vAlign w:val="top"/>
          </w:tcPr>
          <w:p>
            <w:pPr>
              <w:rPr>
                <w:rFonts w:ascii="仿宋" w:hAnsi="仿宋" w:eastAsia="仿宋"/>
                <w:szCs w:val="21"/>
              </w:rPr>
            </w:pPr>
          </w:p>
        </w:tc>
        <w:tc>
          <w:tcPr>
            <w:tcW w:w="1843" w:type="dxa"/>
            <w:vMerge w:val="continue"/>
            <w:noWrap w:val="0"/>
            <w:vAlign w:val="top"/>
          </w:tcPr>
          <w:p>
            <w:pPr>
              <w:rPr>
                <w:rFonts w:ascii="仿宋" w:hAnsi="仿宋" w:eastAsia="仿宋"/>
                <w:szCs w:val="21"/>
              </w:rPr>
            </w:pPr>
          </w:p>
        </w:tc>
        <w:tc>
          <w:tcPr>
            <w:tcW w:w="3402" w:type="dxa"/>
            <w:noWrap w:val="0"/>
            <w:vAlign w:val="center"/>
          </w:tcPr>
          <w:p>
            <w:pPr>
              <w:rPr>
                <w:rFonts w:ascii="仿宋" w:hAnsi="仿宋" w:eastAsia="仿宋"/>
                <w:szCs w:val="21"/>
              </w:rPr>
            </w:pPr>
            <w:r>
              <w:rPr>
                <w:rFonts w:hint="eastAsia" w:ascii="仿宋" w:hAnsi="仿宋" w:eastAsia="仿宋"/>
                <w:szCs w:val="21"/>
              </w:rPr>
              <w:t>4、建立法律援助律师库。</w:t>
            </w:r>
          </w:p>
        </w:tc>
        <w:tc>
          <w:tcPr>
            <w:tcW w:w="2835" w:type="dxa"/>
            <w:noWrap w:val="0"/>
            <w:vAlign w:val="center"/>
          </w:tcPr>
          <w:p>
            <w:pPr>
              <w:rPr>
                <w:rFonts w:ascii="仿宋" w:hAnsi="仿宋" w:eastAsia="仿宋"/>
                <w:szCs w:val="21"/>
              </w:rPr>
            </w:pPr>
            <w:r>
              <w:rPr>
                <w:rFonts w:hint="eastAsia" w:ascii="仿宋" w:hAnsi="仿宋" w:eastAsia="仿宋"/>
                <w:szCs w:val="21"/>
              </w:rPr>
              <w:t>保证法律咨询服务质量。</w:t>
            </w:r>
          </w:p>
        </w:tc>
        <w:tc>
          <w:tcPr>
            <w:tcW w:w="1134" w:type="dxa"/>
            <w:vMerge w:val="continue"/>
            <w:noWrap w:val="0"/>
            <w:vAlign w:val="center"/>
          </w:tcPr>
          <w:p>
            <w:pPr>
              <w:rPr>
                <w:rFonts w:ascii="仿宋" w:hAnsi="仿宋" w:eastAsia="仿宋"/>
                <w:szCs w:val="21"/>
              </w:rPr>
            </w:pPr>
          </w:p>
        </w:tc>
        <w:tc>
          <w:tcPr>
            <w:tcW w:w="1701" w:type="dxa"/>
            <w:vMerge w:val="restart"/>
            <w:noWrap w:val="0"/>
            <w:vAlign w:val="center"/>
          </w:tcPr>
          <w:p>
            <w:pPr>
              <w:jc w:val="center"/>
              <w:rPr>
                <w:rFonts w:ascii="仿宋" w:hAnsi="仿宋" w:eastAsia="仿宋"/>
                <w:szCs w:val="21"/>
              </w:rPr>
            </w:pPr>
            <w:r>
              <w:rPr>
                <w:rFonts w:hint="eastAsia" w:ascii="仿宋" w:hAnsi="仿宋" w:eastAsia="仿宋"/>
                <w:szCs w:val="21"/>
              </w:rPr>
              <w:t>县司法局</w:t>
            </w:r>
          </w:p>
        </w:tc>
        <w:tc>
          <w:tcPr>
            <w:tcW w:w="1166" w:type="dxa"/>
            <w:tcBorders>
              <w:top w:val="single" w:color="auto" w:sz="4" w:space="0"/>
              <w:bottom w:val="single" w:color="auto" w:sz="4" w:space="0"/>
            </w:tcBorders>
            <w:noWrap w:val="0"/>
            <w:vAlign w:val="center"/>
          </w:tcPr>
          <w:p>
            <w:pPr>
              <w:jc w:val="center"/>
              <w:rPr>
                <w:rFonts w:ascii="仿宋" w:hAnsi="仿宋" w:eastAsia="仿宋"/>
                <w:szCs w:val="21"/>
              </w:rPr>
            </w:pPr>
            <w:r>
              <w:rPr>
                <w:rFonts w:hint="eastAsia" w:ascii="仿宋" w:hAnsi="仿宋" w:eastAsia="仿宋"/>
                <w:szCs w:val="21"/>
              </w:rPr>
              <w:t>2020年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8" w:hRule="atLeast"/>
        </w:trPr>
        <w:tc>
          <w:tcPr>
            <w:tcW w:w="817" w:type="dxa"/>
            <w:vMerge w:val="continue"/>
            <w:noWrap w:val="0"/>
            <w:vAlign w:val="top"/>
          </w:tcPr>
          <w:p>
            <w:pPr>
              <w:spacing w:line="360" w:lineRule="auto"/>
              <w:jc w:val="center"/>
              <w:rPr>
                <w:rFonts w:ascii="仿宋" w:hAnsi="仿宋" w:eastAsia="仿宋"/>
                <w:b/>
                <w:szCs w:val="21"/>
              </w:rPr>
            </w:pPr>
          </w:p>
        </w:tc>
        <w:tc>
          <w:tcPr>
            <w:tcW w:w="1276" w:type="dxa"/>
            <w:vMerge w:val="continue"/>
            <w:noWrap w:val="0"/>
            <w:vAlign w:val="top"/>
          </w:tcPr>
          <w:p>
            <w:pPr>
              <w:spacing w:line="360" w:lineRule="auto"/>
              <w:jc w:val="center"/>
              <w:rPr>
                <w:rFonts w:ascii="仿宋" w:hAnsi="仿宋" w:eastAsia="仿宋"/>
                <w:b/>
                <w:szCs w:val="21"/>
              </w:rPr>
            </w:pPr>
          </w:p>
        </w:tc>
        <w:tc>
          <w:tcPr>
            <w:tcW w:w="1843" w:type="dxa"/>
            <w:vMerge w:val="restart"/>
            <w:noWrap w:val="0"/>
            <w:vAlign w:val="center"/>
          </w:tcPr>
          <w:p>
            <w:pPr>
              <w:rPr>
                <w:rFonts w:ascii="仿宋" w:hAnsi="仿宋" w:eastAsia="仿宋"/>
                <w:b/>
                <w:szCs w:val="21"/>
              </w:rPr>
            </w:pPr>
            <w:r>
              <w:rPr>
                <w:rFonts w:hint="eastAsia" w:ascii="仿宋" w:hAnsi="仿宋" w:eastAsia="仿宋"/>
                <w:szCs w:val="21"/>
              </w:rPr>
              <w:t>整合现有司法行政服务资源。</w:t>
            </w:r>
          </w:p>
        </w:tc>
        <w:tc>
          <w:tcPr>
            <w:tcW w:w="3402" w:type="dxa"/>
            <w:noWrap w:val="0"/>
            <w:vAlign w:val="center"/>
          </w:tcPr>
          <w:p>
            <w:pPr>
              <w:rPr>
                <w:rFonts w:ascii="仿宋" w:hAnsi="仿宋" w:eastAsia="仿宋"/>
                <w:b/>
                <w:szCs w:val="21"/>
              </w:rPr>
            </w:pPr>
            <w:r>
              <w:rPr>
                <w:rFonts w:hint="eastAsia" w:ascii="仿宋" w:hAnsi="仿宋" w:eastAsia="仿宋"/>
                <w:szCs w:val="21"/>
              </w:rPr>
              <w:t>1、制定《深化全县公共法律服务体系建设实施方案》。</w:t>
            </w:r>
          </w:p>
        </w:tc>
        <w:tc>
          <w:tcPr>
            <w:tcW w:w="2835" w:type="dxa"/>
            <w:noWrap w:val="0"/>
            <w:vAlign w:val="center"/>
          </w:tcPr>
          <w:p>
            <w:pPr>
              <w:rPr>
                <w:rFonts w:ascii="仿宋" w:hAnsi="仿宋" w:eastAsia="仿宋"/>
                <w:b/>
                <w:szCs w:val="21"/>
              </w:rPr>
            </w:pPr>
            <w:r>
              <w:rPr>
                <w:rFonts w:hint="eastAsia" w:ascii="仿宋" w:hAnsi="仿宋" w:eastAsia="仿宋"/>
                <w:szCs w:val="21"/>
              </w:rPr>
              <w:t>推进全县公共法律服务体系建设。</w:t>
            </w:r>
          </w:p>
        </w:tc>
        <w:tc>
          <w:tcPr>
            <w:tcW w:w="1134" w:type="dxa"/>
            <w:vMerge w:val="restart"/>
            <w:noWrap w:val="0"/>
            <w:vAlign w:val="center"/>
          </w:tcPr>
          <w:p>
            <w:pPr>
              <w:jc w:val="center"/>
              <w:rPr>
                <w:rFonts w:ascii="仿宋" w:hAnsi="仿宋" w:eastAsia="仿宋"/>
                <w:b/>
                <w:szCs w:val="21"/>
              </w:rPr>
            </w:pPr>
            <w:r>
              <w:rPr>
                <w:rFonts w:hint="eastAsia" w:ascii="仿宋" w:hAnsi="仿宋" w:eastAsia="仿宋"/>
                <w:szCs w:val="21"/>
              </w:rPr>
              <w:t>县司法局</w:t>
            </w:r>
          </w:p>
        </w:tc>
        <w:tc>
          <w:tcPr>
            <w:tcW w:w="1701" w:type="dxa"/>
            <w:vMerge w:val="continue"/>
            <w:noWrap w:val="0"/>
            <w:vAlign w:val="center"/>
          </w:tcPr>
          <w:p>
            <w:pPr>
              <w:rPr>
                <w:rFonts w:ascii="仿宋" w:hAnsi="仿宋" w:eastAsia="仿宋"/>
                <w:b/>
                <w:szCs w:val="21"/>
              </w:rPr>
            </w:pPr>
          </w:p>
        </w:tc>
        <w:tc>
          <w:tcPr>
            <w:tcW w:w="1166" w:type="dxa"/>
            <w:vMerge w:val="restart"/>
            <w:tcBorders>
              <w:top w:val="single" w:color="auto" w:sz="4" w:space="0"/>
            </w:tcBorders>
            <w:noWrap w:val="0"/>
            <w:vAlign w:val="center"/>
          </w:tcPr>
          <w:p>
            <w:pPr>
              <w:jc w:val="center"/>
              <w:rPr>
                <w:rFonts w:ascii="仿宋" w:hAnsi="仿宋" w:eastAsia="仿宋"/>
                <w:szCs w:val="21"/>
              </w:rPr>
            </w:pPr>
            <w:r>
              <w:rPr>
                <w:rFonts w:hint="eastAsia" w:ascii="仿宋" w:hAnsi="仿宋" w:eastAsia="仿宋"/>
                <w:szCs w:val="21"/>
              </w:rPr>
              <w:t>2018年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817" w:type="dxa"/>
            <w:vMerge w:val="continue"/>
            <w:noWrap w:val="0"/>
            <w:vAlign w:val="top"/>
          </w:tcPr>
          <w:p>
            <w:pPr>
              <w:spacing w:line="360" w:lineRule="auto"/>
              <w:jc w:val="center"/>
              <w:rPr>
                <w:rFonts w:ascii="仿宋" w:hAnsi="仿宋" w:eastAsia="仿宋"/>
                <w:b/>
                <w:szCs w:val="21"/>
              </w:rPr>
            </w:pPr>
          </w:p>
        </w:tc>
        <w:tc>
          <w:tcPr>
            <w:tcW w:w="1276" w:type="dxa"/>
            <w:vMerge w:val="continue"/>
            <w:noWrap w:val="0"/>
            <w:vAlign w:val="top"/>
          </w:tcPr>
          <w:p>
            <w:pPr>
              <w:spacing w:line="360" w:lineRule="auto"/>
              <w:jc w:val="center"/>
              <w:rPr>
                <w:rFonts w:ascii="仿宋" w:hAnsi="仿宋" w:eastAsia="仿宋"/>
                <w:b/>
                <w:szCs w:val="21"/>
              </w:rPr>
            </w:pPr>
          </w:p>
        </w:tc>
        <w:tc>
          <w:tcPr>
            <w:tcW w:w="1843" w:type="dxa"/>
            <w:vMerge w:val="continue"/>
            <w:noWrap w:val="0"/>
            <w:vAlign w:val="top"/>
          </w:tcPr>
          <w:p>
            <w:pPr>
              <w:spacing w:line="360" w:lineRule="auto"/>
              <w:jc w:val="center"/>
              <w:rPr>
                <w:rFonts w:ascii="仿宋" w:hAnsi="仿宋" w:eastAsia="仿宋"/>
                <w:b/>
                <w:szCs w:val="21"/>
              </w:rPr>
            </w:pPr>
          </w:p>
        </w:tc>
        <w:tc>
          <w:tcPr>
            <w:tcW w:w="3402" w:type="dxa"/>
            <w:noWrap w:val="0"/>
            <w:vAlign w:val="center"/>
          </w:tcPr>
          <w:p>
            <w:pPr>
              <w:rPr>
                <w:rFonts w:ascii="仿宋" w:hAnsi="仿宋" w:eastAsia="仿宋"/>
                <w:b/>
                <w:szCs w:val="21"/>
              </w:rPr>
            </w:pPr>
            <w:r>
              <w:rPr>
                <w:rFonts w:hint="eastAsia" w:ascii="仿宋" w:hAnsi="仿宋" w:eastAsia="仿宋"/>
                <w:szCs w:val="21"/>
              </w:rPr>
              <w:t>2、建立村（社区）法律顾问微信群。</w:t>
            </w:r>
          </w:p>
        </w:tc>
        <w:tc>
          <w:tcPr>
            <w:tcW w:w="2835" w:type="dxa"/>
            <w:noWrap w:val="0"/>
            <w:vAlign w:val="center"/>
          </w:tcPr>
          <w:p>
            <w:pPr>
              <w:rPr>
                <w:rFonts w:ascii="仿宋" w:hAnsi="仿宋" w:eastAsia="仿宋"/>
                <w:szCs w:val="21"/>
              </w:rPr>
            </w:pPr>
            <w:r>
              <w:rPr>
                <w:rFonts w:hint="eastAsia" w:ascii="仿宋" w:hAnsi="仿宋" w:eastAsia="仿宋"/>
                <w:szCs w:val="21"/>
              </w:rPr>
              <w:t>加强群众、村委会和社区工作人员之间联系。</w:t>
            </w:r>
          </w:p>
        </w:tc>
        <w:tc>
          <w:tcPr>
            <w:tcW w:w="1134" w:type="dxa"/>
            <w:vMerge w:val="continue"/>
            <w:noWrap w:val="0"/>
            <w:vAlign w:val="top"/>
          </w:tcPr>
          <w:p>
            <w:pPr>
              <w:spacing w:line="360" w:lineRule="auto"/>
              <w:jc w:val="center"/>
              <w:rPr>
                <w:rFonts w:ascii="仿宋" w:hAnsi="仿宋" w:eastAsia="仿宋"/>
                <w:b/>
                <w:szCs w:val="21"/>
              </w:rPr>
            </w:pPr>
          </w:p>
        </w:tc>
        <w:tc>
          <w:tcPr>
            <w:tcW w:w="1701" w:type="dxa"/>
            <w:noWrap w:val="0"/>
            <w:vAlign w:val="center"/>
          </w:tcPr>
          <w:p>
            <w:pPr>
              <w:jc w:val="center"/>
              <w:rPr>
                <w:rFonts w:ascii="仿宋" w:hAnsi="仿宋" w:eastAsia="仿宋"/>
                <w:szCs w:val="21"/>
              </w:rPr>
            </w:pPr>
            <w:r>
              <w:rPr>
                <w:rFonts w:hint="eastAsia" w:ascii="仿宋" w:hAnsi="仿宋" w:eastAsia="仿宋"/>
                <w:szCs w:val="21"/>
              </w:rPr>
              <w:t>各乡镇</w:t>
            </w:r>
          </w:p>
        </w:tc>
        <w:tc>
          <w:tcPr>
            <w:tcW w:w="1166" w:type="dxa"/>
            <w:vMerge w:val="continue"/>
            <w:noWrap w:val="0"/>
            <w:vAlign w:val="top"/>
          </w:tcPr>
          <w:p>
            <w:pPr>
              <w:spacing w:line="360" w:lineRule="auto"/>
              <w:jc w:val="center"/>
              <w:rPr>
                <w:rFonts w:ascii="仿宋" w:hAnsi="仿宋" w:eastAsia="仿宋"/>
                <w:b/>
                <w:szCs w:val="21"/>
              </w:rPr>
            </w:pPr>
          </w:p>
        </w:tc>
      </w:tr>
    </w:tbl>
    <w:p>
      <w:pPr>
        <w:spacing w:line="360" w:lineRule="auto"/>
        <w:jc w:val="center"/>
        <w:rPr>
          <w:rFonts w:hint="eastAsia" w:ascii="宋体" w:hAnsi="宋体"/>
          <w:b/>
          <w:sz w:val="44"/>
          <w:szCs w:val="44"/>
        </w:rPr>
      </w:pPr>
    </w:p>
    <w:p>
      <w:pPr>
        <w:spacing w:line="360" w:lineRule="auto"/>
        <w:jc w:val="center"/>
        <w:rPr>
          <w:rFonts w:hint="eastAsia" w:ascii="宋体" w:hAnsi="宋体"/>
          <w:b/>
          <w:sz w:val="44"/>
          <w:szCs w:val="44"/>
        </w:rPr>
      </w:pPr>
      <w:r>
        <w:rPr>
          <w:rFonts w:hint="eastAsia" w:ascii="宋体" w:hAnsi="宋体"/>
          <w:b/>
          <w:sz w:val="44"/>
          <w:szCs w:val="44"/>
        </w:rPr>
        <w:t>抚顺县推进公共法律服务提升工程五大任务分解及责任分工</w:t>
      </w:r>
    </w:p>
    <w:tbl>
      <w:tblPr>
        <w:tblStyle w:val="5"/>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276"/>
        <w:gridCol w:w="2126"/>
        <w:gridCol w:w="3119"/>
        <w:gridCol w:w="2693"/>
        <w:gridCol w:w="1276"/>
        <w:gridCol w:w="1559"/>
        <w:gridCol w:w="13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2" w:hRule="atLeast"/>
        </w:trPr>
        <w:tc>
          <w:tcPr>
            <w:tcW w:w="817" w:type="dxa"/>
            <w:noWrap w:val="0"/>
            <w:vAlign w:val="center"/>
          </w:tcPr>
          <w:p>
            <w:pPr>
              <w:spacing w:line="360" w:lineRule="auto"/>
              <w:jc w:val="center"/>
              <w:rPr>
                <w:rFonts w:ascii="仿宋" w:hAnsi="仿宋" w:eastAsia="仿宋"/>
                <w:b/>
                <w:szCs w:val="21"/>
              </w:rPr>
            </w:pPr>
            <w:r>
              <w:rPr>
                <w:rFonts w:hint="eastAsia" w:ascii="仿宋" w:hAnsi="仿宋" w:eastAsia="仿宋"/>
                <w:b/>
                <w:szCs w:val="21"/>
              </w:rPr>
              <w:t>序号</w:t>
            </w:r>
          </w:p>
        </w:tc>
        <w:tc>
          <w:tcPr>
            <w:tcW w:w="1276" w:type="dxa"/>
            <w:noWrap w:val="0"/>
            <w:vAlign w:val="center"/>
          </w:tcPr>
          <w:p>
            <w:pPr>
              <w:spacing w:line="360" w:lineRule="auto"/>
              <w:jc w:val="center"/>
              <w:rPr>
                <w:rFonts w:ascii="仿宋" w:hAnsi="仿宋" w:eastAsia="仿宋"/>
                <w:b/>
                <w:szCs w:val="21"/>
              </w:rPr>
            </w:pPr>
            <w:r>
              <w:rPr>
                <w:rFonts w:hint="eastAsia" w:ascii="仿宋" w:hAnsi="仿宋" w:eastAsia="仿宋"/>
                <w:b/>
                <w:szCs w:val="21"/>
              </w:rPr>
              <w:t>五大任务</w:t>
            </w:r>
          </w:p>
        </w:tc>
        <w:tc>
          <w:tcPr>
            <w:tcW w:w="2126" w:type="dxa"/>
            <w:noWrap w:val="0"/>
            <w:vAlign w:val="center"/>
          </w:tcPr>
          <w:p>
            <w:pPr>
              <w:spacing w:line="360" w:lineRule="auto"/>
              <w:jc w:val="center"/>
              <w:rPr>
                <w:rFonts w:ascii="仿宋" w:hAnsi="仿宋" w:eastAsia="仿宋"/>
                <w:b/>
                <w:szCs w:val="21"/>
              </w:rPr>
            </w:pPr>
            <w:r>
              <w:rPr>
                <w:rFonts w:hint="eastAsia" w:ascii="仿宋" w:hAnsi="仿宋" w:eastAsia="仿宋"/>
                <w:b/>
                <w:szCs w:val="21"/>
              </w:rPr>
              <w:t>重点工作</w:t>
            </w:r>
          </w:p>
        </w:tc>
        <w:tc>
          <w:tcPr>
            <w:tcW w:w="3119" w:type="dxa"/>
            <w:noWrap w:val="0"/>
            <w:vAlign w:val="center"/>
          </w:tcPr>
          <w:p>
            <w:pPr>
              <w:spacing w:line="360" w:lineRule="auto"/>
              <w:jc w:val="center"/>
              <w:rPr>
                <w:rFonts w:ascii="仿宋" w:hAnsi="仿宋" w:eastAsia="仿宋"/>
                <w:b/>
                <w:szCs w:val="21"/>
              </w:rPr>
            </w:pPr>
            <w:r>
              <w:rPr>
                <w:rFonts w:hint="eastAsia" w:ascii="仿宋" w:hAnsi="仿宋" w:eastAsia="仿宋"/>
                <w:b/>
                <w:szCs w:val="21"/>
              </w:rPr>
              <w:t>任务</w:t>
            </w:r>
          </w:p>
        </w:tc>
        <w:tc>
          <w:tcPr>
            <w:tcW w:w="2693" w:type="dxa"/>
            <w:noWrap w:val="0"/>
            <w:vAlign w:val="center"/>
          </w:tcPr>
          <w:p>
            <w:pPr>
              <w:spacing w:line="360" w:lineRule="auto"/>
              <w:jc w:val="center"/>
              <w:rPr>
                <w:rFonts w:ascii="仿宋" w:hAnsi="仿宋" w:eastAsia="仿宋"/>
                <w:b/>
                <w:szCs w:val="21"/>
              </w:rPr>
            </w:pPr>
            <w:r>
              <w:rPr>
                <w:rFonts w:hint="eastAsia" w:ascii="仿宋" w:hAnsi="仿宋" w:eastAsia="仿宋"/>
                <w:b/>
                <w:szCs w:val="21"/>
              </w:rPr>
              <w:t>目标</w:t>
            </w:r>
          </w:p>
        </w:tc>
        <w:tc>
          <w:tcPr>
            <w:tcW w:w="1276" w:type="dxa"/>
            <w:noWrap w:val="0"/>
            <w:vAlign w:val="center"/>
          </w:tcPr>
          <w:p>
            <w:pPr>
              <w:spacing w:line="360" w:lineRule="auto"/>
              <w:jc w:val="center"/>
              <w:rPr>
                <w:rFonts w:ascii="仿宋" w:hAnsi="仿宋" w:eastAsia="仿宋"/>
                <w:b/>
                <w:szCs w:val="21"/>
              </w:rPr>
            </w:pPr>
            <w:r>
              <w:rPr>
                <w:rFonts w:hint="eastAsia" w:ascii="仿宋" w:hAnsi="仿宋" w:eastAsia="仿宋"/>
                <w:b/>
                <w:szCs w:val="21"/>
              </w:rPr>
              <w:t>牵头单位</w:t>
            </w:r>
          </w:p>
        </w:tc>
        <w:tc>
          <w:tcPr>
            <w:tcW w:w="1559" w:type="dxa"/>
            <w:tcBorders>
              <w:bottom w:val="single" w:color="auto" w:sz="4" w:space="0"/>
            </w:tcBorders>
            <w:noWrap w:val="0"/>
            <w:vAlign w:val="center"/>
          </w:tcPr>
          <w:p>
            <w:pPr>
              <w:spacing w:line="360" w:lineRule="auto"/>
              <w:jc w:val="center"/>
              <w:rPr>
                <w:rFonts w:ascii="仿宋" w:hAnsi="仿宋" w:eastAsia="仿宋"/>
                <w:b/>
                <w:szCs w:val="21"/>
              </w:rPr>
            </w:pPr>
            <w:r>
              <w:rPr>
                <w:rFonts w:hint="eastAsia" w:ascii="仿宋" w:hAnsi="仿宋" w:eastAsia="仿宋"/>
                <w:b/>
                <w:szCs w:val="21"/>
              </w:rPr>
              <w:t>责任单位</w:t>
            </w:r>
          </w:p>
        </w:tc>
        <w:tc>
          <w:tcPr>
            <w:tcW w:w="1308" w:type="dxa"/>
            <w:tcBorders>
              <w:bottom w:val="single" w:color="auto" w:sz="4" w:space="0"/>
            </w:tcBorders>
            <w:noWrap w:val="0"/>
            <w:vAlign w:val="center"/>
          </w:tcPr>
          <w:p>
            <w:pPr>
              <w:spacing w:line="360" w:lineRule="auto"/>
              <w:jc w:val="center"/>
              <w:rPr>
                <w:rFonts w:ascii="仿宋" w:hAnsi="仿宋" w:eastAsia="仿宋"/>
                <w:b/>
                <w:szCs w:val="21"/>
              </w:rPr>
            </w:pPr>
            <w:r>
              <w:rPr>
                <w:rFonts w:hint="eastAsia" w:ascii="仿宋" w:hAnsi="仿宋" w:eastAsia="仿宋"/>
                <w:b/>
                <w:szCs w:val="21"/>
              </w:rPr>
              <w:t>完成时限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16" w:hRule="atLeast"/>
        </w:trPr>
        <w:tc>
          <w:tcPr>
            <w:tcW w:w="817" w:type="dxa"/>
            <w:vMerge w:val="restart"/>
            <w:noWrap w:val="0"/>
            <w:vAlign w:val="center"/>
          </w:tcPr>
          <w:p>
            <w:pPr>
              <w:jc w:val="center"/>
              <w:rPr>
                <w:rFonts w:ascii="仿宋" w:hAnsi="仿宋" w:eastAsia="仿宋"/>
                <w:szCs w:val="21"/>
              </w:rPr>
            </w:pPr>
            <w:r>
              <w:rPr>
                <w:rFonts w:hint="eastAsia" w:ascii="仿宋" w:hAnsi="仿宋" w:eastAsia="仿宋"/>
                <w:szCs w:val="21"/>
              </w:rPr>
              <w:t>二</w:t>
            </w:r>
          </w:p>
        </w:tc>
        <w:tc>
          <w:tcPr>
            <w:tcW w:w="1276" w:type="dxa"/>
            <w:vMerge w:val="restart"/>
            <w:noWrap w:val="0"/>
            <w:vAlign w:val="center"/>
          </w:tcPr>
          <w:p>
            <w:pPr>
              <w:rPr>
                <w:rFonts w:hint="eastAsia" w:ascii="仿宋" w:hAnsi="仿宋" w:eastAsia="仿宋"/>
                <w:szCs w:val="21"/>
              </w:rPr>
            </w:pPr>
            <w:r>
              <w:rPr>
                <w:rFonts w:hint="eastAsia" w:ascii="仿宋" w:hAnsi="仿宋" w:eastAsia="仿宋"/>
                <w:szCs w:val="21"/>
              </w:rPr>
              <w:t>法律咨询</w:t>
            </w:r>
          </w:p>
          <w:p>
            <w:pPr>
              <w:rPr>
                <w:rFonts w:ascii="仿宋" w:hAnsi="仿宋" w:eastAsia="仿宋"/>
                <w:szCs w:val="21"/>
              </w:rPr>
            </w:pPr>
            <w:r>
              <w:rPr>
                <w:rFonts w:hint="eastAsia" w:ascii="仿宋" w:hAnsi="仿宋" w:eastAsia="仿宋"/>
                <w:szCs w:val="21"/>
              </w:rPr>
              <w:t>全覆盖</w:t>
            </w:r>
          </w:p>
        </w:tc>
        <w:tc>
          <w:tcPr>
            <w:tcW w:w="2126" w:type="dxa"/>
            <w:vMerge w:val="restart"/>
            <w:noWrap w:val="0"/>
            <w:vAlign w:val="center"/>
          </w:tcPr>
          <w:p>
            <w:pPr>
              <w:rPr>
                <w:rFonts w:ascii="仿宋" w:hAnsi="仿宋" w:eastAsia="仿宋"/>
                <w:szCs w:val="21"/>
              </w:rPr>
            </w:pPr>
            <w:r>
              <w:rPr>
                <w:rFonts w:hint="eastAsia" w:ascii="仿宋" w:hAnsi="仿宋" w:eastAsia="仿宋"/>
                <w:szCs w:val="21"/>
              </w:rPr>
              <w:t>整合现有司法行政服务资源。</w:t>
            </w:r>
          </w:p>
        </w:tc>
        <w:tc>
          <w:tcPr>
            <w:tcW w:w="3119" w:type="dxa"/>
            <w:noWrap w:val="0"/>
            <w:vAlign w:val="center"/>
          </w:tcPr>
          <w:p>
            <w:pPr>
              <w:rPr>
                <w:rFonts w:ascii="仿宋" w:hAnsi="仿宋" w:eastAsia="仿宋"/>
                <w:szCs w:val="21"/>
              </w:rPr>
            </w:pPr>
            <w:r>
              <w:rPr>
                <w:rFonts w:hint="eastAsia" w:ascii="仿宋" w:hAnsi="仿宋" w:eastAsia="仿宋"/>
                <w:szCs w:val="21"/>
              </w:rPr>
              <w:t>3、探索12348热线平台和网络平台，微信公众号的业务融合、数据整合。</w:t>
            </w:r>
          </w:p>
        </w:tc>
        <w:tc>
          <w:tcPr>
            <w:tcW w:w="2693" w:type="dxa"/>
            <w:noWrap w:val="0"/>
            <w:vAlign w:val="center"/>
          </w:tcPr>
          <w:p>
            <w:pPr>
              <w:rPr>
                <w:rFonts w:ascii="仿宋" w:hAnsi="仿宋" w:eastAsia="仿宋"/>
                <w:szCs w:val="21"/>
              </w:rPr>
            </w:pPr>
            <w:r>
              <w:rPr>
                <w:rFonts w:hint="eastAsia" w:ascii="仿宋" w:hAnsi="仿宋" w:eastAsia="仿宋"/>
                <w:szCs w:val="21"/>
              </w:rPr>
              <w:t>实现通过12348一个平台即可完成全部线上服务。</w:t>
            </w:r>
          </w:p>
        </w:tc>
        <w:tc>
          <w:tcPr>
            <w:tcW w:w="1276" w:type="dxa"/>
            <w:vMerge w:val="restart"/>
            <w:noWrap w:val="0"/>
            <w:vAlign w:val="center"/>
          </w:tcPr>
          <w:p>
            <w:pPr>
              <w:rPr>
                <w:rFonts w:ascii="仿宋" w:hAnsi="仿宋" w:eastAsia="仿宋"/>
                <w:szCs w:val="21"/>
              </w:rPr>
            </w:pPr>
            <w:r>
              <w:rPr>
                <w:rFonts w:hint="eastAsia" w:ascii="仿宋" w:hAnsi="仿宋" w:eastAsia="仿宋"/>
                <w:szCs w:val="21"/>
              </w:rPr>
              <w:t>县司法局</w:t>
            </w:r>
          </w:p>
        </w:tc>
        <w:tc>
          <w:tcPr>
            <w:tcW w:w="1559" w:type="dxa"/>
            <w:vMerge w:val="restart"/>
            <w:noWrap w:val="0"/>
            <w:vAlign w:val="center"/>
          </w:tcPr>
          <w:p>
            <w:pPr>
              <w:rPr>
                <w:rFonts w:ascii="仿宋" w:hAnsi="仿宋" w:eastAsia="仿宋"/>
                <w:szCs w:val="21"/>
              </w:rPr>
            </w:pPr>
            <w:r>
              <w:rPr>
                <w:rFonts w:hint="eastAsia" w:ascii="仿宋" w:hAnsi="仿宋" w:eastAsia="仿宋"/>
                <w:szCs w:val="21"/>
              </w:rPr>
              <w:t>县司法局</w:t>
            </w:r>
          </w:p>
        </w:tc>
        <w:tc>
          <w:tcPr>
            <w:tcW w:w="1308" w:type="dxa"/>
            <w:vMerge w:val="restart"/>
            <w:noWrap w:val="0"/>
            <w:vAlign w:val="center"/>
          </w:tcPr>
          <w:p>
            <w:pPr>
              <w:jc w:val="center"/>
              <w:rPr>
                <w:rFonts w:ascii="仿宋" w:hAnsi="仿宋" w:eastAsia="仿宋"/>
                <w:szCs w:val="21"/>
              </w:rPr>
            </w:pPr>
            <w:r>
              <w:rPr>
                <w:rFonts w:hint="eastAsia" w:ascii="仿宋" w:hAnsi="仿宋" w:eastAsia="仿宋"/>
                <w:szCs w:val="21"/>
              </w:rPr>
              <w:t>2020年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17" w:hRule="atLeast"/>
        </w:trPr>
        <w:tc>
          <w:tcPr>
            <w:tcW w:w="817" w:type="dxa"/>
            <w:vMerge w:val="continue"/>
            <w:noWrap w:val="0"/>
            <w:vAlign w:val="top"/>
          </w:tcPr>
          <w:p>
            <w:pPr>
              <w:rPr>
                <w:rFonts w:ascii="仿宋" w:hAnsi="仿宋" w:eastAsia="仿宋"/>
                <w:szCs w:val="21"/>
              </w:rPr>
            </w:pPr>
          </w:p>
        </w:tc>
        <w:tc>
          <w:tcPr>
            <w:tcW w:w="1276" w:type="dxa"/>
            <w:vMerge w:val="continue"/>
            <w:noWrap w:val="0"/>
            <w:vAlign w:val="top"/>
          </w:tcPr>
          <w:p>
            <w:pPr>
              <w:rPr>
                <w:rFonts w:ascii="仿宋" w:hAnsi="仿宋" w:eastAsia="仿宋"/>
                <w:szCs w:val="21"/>
              </w:rPr>
            </w:pPr>
          </w:p>
        </w:tc>
        <w:tc>
          <w:tcPr>
            <w:tcW w:w="2126" w:type="dxa"/>
            <w:vMerge w:val="continue"/>
            <w:noWrap w:val="0"/>
            <w:vAlign w:val="center"/>
          </w:tcPr>
          <w:p>
            <w:pPr>
              <w:rPr>
                <w:rFonts w:ascii="仿宋" w:hAnsi="仿宋" w:eastAsia="仿宋"/>
                <w:szCs w:val="21"/>
              </w:rPr>
            </w:pPr>
          </w:p>
        </w:tc>
        <w:tc>
          <w:tcPr>
            <w:tcW w:w="3119" w:type="dxa"/>
            <w:noWrap w:val="0"/>
            <w:vAlign w:val="center"/>
          </w:tcPr>
          <w:p>
            <w:pPr>
              <w:rPr>
                <w:rFonts w:ascii="仿宋" w:hAnsi="仿宋" w:eastAsia="仿宋"/>
                <w:szCs w:val="21"/>
              </w:rPr>
            </w:pPr>
            <w:r>
              <w:rPr>
                <w:rFonts w:hint="eastAsia" w:ascii="仿宋" w:hAnsi="仿宋" w:eastAsia="仿宋"/>
                <w:szCs w:val="21"/>
              </w:rPr>
              <w:t>4、探索热线、网络平台和实体平台的协调联动。</w:t>
            </w:r>
          </w:p>
        </w:tc>
        <w:tc>
          <w:tcPr>
            <w:tcW w:w="2693" w:type="dxa"/>
            <w:noWrap w:val="0"/>
            <w:vAlign w:val="center"/>
          </w:tcPr>
          <w:p>
            <w:pPr>
              <w:rPr>
                <w:rFonts w:ascii="仿宋" w:hAnsi="仿宋" w:eastAsia="仿宋"/>
                <w:szCs w:val="21"/>
              </w:rPr>
            </w:pPr>
            <w:r>
              <w:rPr>
                <w:rFonts w:hint="eastAsia" w:ascii="仿宋" w:hAnsi="仿宋" w:eastAsia="仿宋"/>
                <w:szCs w:val="21"/>
              </w:rPr>
              <w:t>实现线上线下的服务联通。</w:t>
            </w:r>
          </w:p>
        </w:tc>
        <w:tc>
          <w:tcPr>
            <w:tcW w:w="1276" w:type="dxa"/>
            <w:vMerge w:val="continue"/>
            <w:noWrap w:val="0"/>
            <w:vAlign w:val="center"/>
          </w:tcPr>
          <w:p>
            <w:pPr>
              <w:rPr>
                <w:rFonts w:ascii="仿宋" w:hAnsi="仿宋" w:eastAsia="仿宋"/>
                <w:szCs w:val="21"/>
              </w:rPr>
            </w:pPr>
          </w:p>
        </w:tc>
        <w:tc>
          <w:tcPr>
            <w:tcW w:w="1559" w:type="dxa"/>
            <w:vMerge w:val="continue"/>
            <w:tcBorders>
              <w:bottom w:val="single" w:color="auto" w:sz="4" w:space="0"/>
            </w:tcBorders>
            <w:noWrap w:val="0"/>
            <w:vAlign w:val="center"/>
          </w:tcPr>
          <w:p>
            <w:pPr>
              <w:rPr>
                <w:rFonts w:ascii="仿宋" w:hAnsi="仿宋" w:eastAsia="仿宋"/>
                <w:szCs w:val="21"/>
              </w:rPr>
            </w:pPr>
          </w:p>
        </w:tc>
        <w:tc>
          <w:tcPr>
            <w:tcW w:w="1308" w:type="dxa"/>
            <w:vMerge w:val="continue"/>
            <w:tcBorders>
              <w:bottom w:val="single" w:color="auto" w:sz="4" w:space="0"/>
            </w:tcBorders>
            <w:noWrap w:val="0"/>
            <w:vAlign w:val="center"/>
          </w:tcPr>
          <w:p>
            <w:pPr>
              <w:jc w:val="center"/>
              <w:rPr>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Merge w:val="continue"/>
            <w:noWrap w:val="0"/>
            <w:vAlign w:val="top"/>
          </w:tcPr>
          <w:p>
            <w:pPr>
              <w:rPr>
                <w:rFonts w:ascii="仿宋" w:hAnsi="仿宋" w:eastAsia="仿宋"/>
                <w:szCs w:val="21"/>
              </w:rPr>
            </w:pPr>
          </w:p>
        </w:tc>
        <w:tc>
          <w:tcPr>
            <w:tcW w:w="1276" w:type="dxa"/>
            <w:vMerge w:val="continue"/>
            <w:noWrap w:val="0"/>
            <w:vAlign w:val="top"/>
          </w:tcPr>
          <w:p>
            <w:pPr>
              <w:rPr>
                <w:rFonts w:ascii="仿宋" w:hAnsi="仿宋" w:eastAsia="仿宋"/>
                <w:szCs w:val="21"/>
              </w:rPr>
            </w:pPr>
          </w:p>
        </w:tc>
        <w:tc>
          <w:tcPr>
            <w:tcW w:w="2126" w:type="dxa"/>
            <w:vMerge w:val="continue"/>
            <w:noWrap w:val="0"/>
            <w:vAlign w:val="center"/>
          </w:tcPr>
          <w:p>
            <w:pPr>
              <w:rPr>
                <w:rFonts w:ascii="仿宋" w:hAnsi="仿宋" w:eastAsia="仿宋"/>
                <w:szCs w:val="21"/>
              </w:rPr>
            </w:pPr>
          </w:p>
        </w:tc>
        <w:tc>
          <w:tcPr>
            <w:tcW w:w="3119" w:type="dxa"/>
            <w:noWrap w:val="0"/>
            <w:vAlign w:val="center"/>
          </w:tcPr>
          <w:p>
            <w:pPr>
              <w:rPr>
                <w:rFonts w:ascii="仿宋" w:hAnsi="仿宋" w:eastAsia="仿宋"/>
                <w:szCs w:val="21"/>
              </w:rPr>
            </w:pPr>
            <w:r>
              <w:rPr>
                <w:rFonts w:hint="eastAsia" w:ascii="仿宋" w:hAnsi="仿宋" w:eastAsia="仿宋"/>
                <w:szCs w:val="21"/>
              </w:rPr>
              <w:t>5、加强公共法律服务中心和服务站与法律援助、法律服务、人民调解组织等机构之间的衔接。</w:t>
            </w:r>
          </w:p>
        </w:tc>
        <w:tc>
          <w:tcPr>
            <w:tcW w:w="2693" w:type="dxa"/>
            <w:noWrap w:val="0"/>
            <w:vAlign w:val="center"/>
          </w:tcPr>
          <w:p>
            <w:pPr>
              <w:rPr>
                <w:rFonts w:ascii="仿宋" w:hAnsi="仿宋" w:eastAsia="仿宋"/>
                <w:szCs w:val="21"/>
              </w:rPr>
            </w:pPr>
            <w:r>
              <w:rPr>
                <w:rFonts w:hint="eastAsia" w:ascii="仿宋" w:hAnsi="仿宋" w:eastAsia="仿宋"/>
                <w:szCs w:val="21"/>
              </w:rPr>
              <w:t>畅通当事人接受法律咨询服务之后其他诉求的服务渠道。</w:t>
            </w:r>
          </w:p>
        </w:tc>
        <w:tc>
          <w:tcPr>
            <w:tcW w:w="1276" w:type="dxa"/>
            <w:vMerge w:val="continue"/>
            <w:noWrap w:val="0"/>
            <w:vAlign w:val="center"/>
          </w:tcPr>
          <w:p>
            <w:pPr>
              <w:rPr>
                <w:rFonts w:ascii="仿宋" w:hAnsi="仿宋" w:eastAsia="仿宋"/>
                <w:szCs w:val="21"/>
              </w:rPr>
            </w:pPr>
          </w:p>
        </w:tc>
        <w:tc>
          <w:tcPr>
            <w:tcW w:w="1559" w:type="dxa"/>
            <w:tcBorders>
              <w:bottom w:val="single" w:color="auto" w:sz="4" w:space="0"/>
            </w:tcBorders>
            <w:noWrap w:val="0"/>
            <w:vAlign w:val="center"/>
          </w:tcPr>
          <w:p>
            <w:pPr>
              <w:rPr>
                <w:rFonts w:ascii="仿宋" w:hAnsi="仿宋" w:eastAsia="仿宋"/>
                <w:szCs w:val="21"/>
              </w:rPr>
            </w:pPr>
            <w:r>
              <w:rPr>
                <w:rFonts w:hint="eastAsia" w:ascii="仿宋" w:hAnsi="仿宋" w:eastAsia="仿宋"/>
                <w:szCs w:val="21"/>
              </w:rPr>
              <w:t>县司法局，各乡镇</w:t>
            </w:r>
          </w:p>
        </w:tc>
        <w:tc>
          <w:tcPr>
            <w:tcW w:w="1308" w:type="dxa"/>
            <w:tcBorders>
              <w:top w:val="single" w:color="auto" w:sz="4" w:space="0"/>
              <w:bottom w:val="single" w:color="auto" w:sz="4" w:space="0"/>
            </w:tcBorders>
            <w:noWrap w:val="0"/>
            <w:vAlign w:val="center"/>
          </w:tcPr>
          <w:p>
            <w:pPr>
              <w:jc w:val="center"/>
              <w:rPr>
                <w:rFonts w:ascii="仿宋" w:hAnsi="仿宋" w:eastAsia="仿宋"/>
                <w:szCs w:val="21"/>
              </w:rPr>
            </w:pPr>
            <w:r>
              <w:rPr>
                <w:rFonts w:hint="eastAsia" w:ascii="仿宋" w:hAnsi="仿宋" w:eastAsia="仿宋"/>
                <w:szCs w:val="21"/>
              </w:rPr>
              <w:t>2019年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Merge w:val="continue"/>
            <w:noWrap w:val="0"/>
            <w:vAlign w:val="top"/>
          </w:tcPr>
          <w:p>
            <w:pPr>
              <w:rPr>
                <w:rFonts w:ascii="仿宋" w:hAnsi="仿宋" w:eastAsia="仿宋"/>
                <w:szCs w:val="21"/>
              </w:rPr>
            </w:pPr>
          </w:p>
        </w:tc>
        <w:tc>
          <w:tcPr>
            <w:tcW w:w="1276" w:type="dxa"/>
            <w:vMerge w:val="continue"/>
            <w:noWrap w:val="0"/>
            <w:vAlign w:val="top"/>
          </w:tcPr>
          <w:p>
            <w:pPr>
              <w:rPr>
                <w:rFonts w:ascii="仿宋" w:hAnsi="仿宋" w:eastAsia="仿宋"/>
                <w:szCs w:val="21"/>
              </w:rPr>
            </w:pPr>
          </w:p>
        </w:tc>
        <w:tc>
          <w:tcPr>
            <w:tcW w:w="2126" w:type="dxa"/>
            <w:vMerge w:val="continue"/>
            <w:noWrap w:val="0"/>
            <w:vAlign w:val="center"/>
          </w:tcPr>
          <w:p>
            <w:pPr>
              <w:rPr>
                <w:rFonts w:ascii="仿宋" w:hAnsi="仿宋" w:eastAsia="仿宋"/>
                <w:szCs w:val="21"/>
              </w:rPr>
            </w:pPr>
          </w:p>
        </w:tc>
        <w:tc>
          <w:tcPr>
            <w:tcW w:w="3119" w:type="dxa"/>
            <w:noWrap w:val="0"/>
            <w:vAlign w:val="center"/>
          </w:tcPr>
          <w:p>
            <w:pPr>
              <w:rPr>
                <w:rFonts w:ascii="仿宋" w:hAnsi="仿宋" w:eastAsia="仿宋"/>
                <w:szCs w:val="21"/>
              </w:rPr>
            </w:pPr>
            <w:r>
              <w:rPr>
                <w:rFonts w:hint="eastAsia" w:ascii="仿宋" w:hAnsi="仿宋" w:eastAsia="仿宋"/>
                <w:szCs w:val="21"/>
              </w:rPr>
              <w:t>6、健全部门协作机制，加强与人民法院、民政、信访、工会、共青团、妇联、残联等相关部门的协作。</w:t>
            </w:r>
          </w:p>
        </w:tc>
        <w:tc>
          <w:tcPr>
            <w:tcW w:w="2693" w:type="dxa"/>
            <w:tcBorders>
              <w:bottom w:val="single" w:color="auto" w:sz="4" w:space="0"/>
            </w:tcBorders>
            <w:noWrap w:val="0"/>
            <w:vAlign w:val="center"/>
          </w:tcPr>
          <w:p>
            <w:pPr>
              <w:rPr>
                <w:rFonts w:ascii="仿宋" w:hAnsi="仿宋" w:eastAsia="仿宋"/>
                <w:szCs w:val="21"/>
              </w:rPr>
            </w:pPr>
            <w:r>
              <w:rPr>
                <w:rFonts w:hint="eastAsia" w:ascii="仿宋" w:hAnsi="仿宋" w:eastAsia="仿宋"/>
                <w:szCs w:val="21"/>
              </w:rPr>
              <w:t>满足各部门法律需求。</w:t>
            </w:r>
          </w:p>
        </w:tc>
        <w:tc>
          <w:tcPr>
            <w:tcW w:w="1276" w:type="dxa"/>
            <w:tcBorders>
              <w:bottom w:val="single" w:color="auto" w:sz="4" w:space="0"/>
            </w:tcBorders>
            <w:noWrap w:val="0"/>
            <w:vAlign w:val="center"/>
          </w:tcPr>
          <w:p>
            <w:pPr>
              <w:rPr>
                <w:rFonts w:ascii="仿宋" w:hAnsi="仿宋" w:eastAsia="仿宋"/>
                <w:szCs w:val="21"/>
              </w:rPr>
            </w:pPr>
            <w:r>
              <w:rPr>
                <w:rFonts w:hint="eastAsia" w:ascii="仿宋" w:hAnsi="仿宋" w:eastAsia="仿宋"/>
                <w:szCs w:val="21"/>
              </w:rPr>
              <w:t>县司法局</w:t>
            </w:r>
          </w:p>
        </w:tc>
        <w:tc>
          <w:tcPr>
            <w:tcW w:w="1559" w:type="dxa"/>
            <w:tcBorders>
              <w:bottom w:val="single" w:color="auto" w:sz="4" w:space="0"/>
            </w:tcBorders>
            <w:noWrap w:val="0"/>
            <w:vAlign w:val="center"/>
          </w:tcPr>
          <w:p>
            <w:pPr>
              <w:rPr>
                <w:rFonts w:ascii="仿宋" w:hAnsi="仿宋" w:eastAsia="仿宋"/>
                <w:szCs w:val="21"/>
              </w:rPr>
            </w:pPr>
            <w:r>
              <w:rPr>
                <w:rFonts w:hint="eastAsia" w:ascii="仿宋" w:hAnsi="仿宋" w:eastAsia="仿宋"/>
                <w:szCs w:val="21"/>
              </w:rPr>
              <w:t>县司法局，各乡镇</w:t>
            </w:r>
          </w:p>
        </w:tc>
        <w:tc>
          <w:tcPr>
            <w:tcW w:w="1308" w:type="dxa"/>
            <w:tcBorders>
              <w:top w:val="single" w:color="auto" w:sz="4" w:space="0"/>
              <w:bottom w:val="single" w:color="auto" w:sz="4" w:space="0"/>
            </w:tcBorders>
            <w:noWrap w:val="0"/>
            <w:vAlign w:val="center"/>
          </w:tcPr>
          <w:p>
            <w:pPr>
              <w:jc w:val="center"/>
              <w:rPr>
                <w:rFonts w:ascii="仿宋" w:hAnsi="仿宋" w:eastAsia="仿宋"/>
                <w:szCs w:val="21"/>
              </w:rPr>
            </w:pPr>
            <w:r>
              <w:rPr>
                <w:rFonts w:hint="eastAsia" w:ascii="仿宋" w:hAnsi="仿宋" w:eastAsia="仿宋"/>
                <w:szCs w:val="21"/>
              </w:rPr>
              <w:t>2020年</w:t>
            </w:r>
          </w:p>
        </w:tc>
      </w:tr>
    </w:tbl>
    <w:p>
      <w:pPr>
        <w:spacing w:line="360" w:lineRule="auto"/>
        <w:jc w:val="center"/>
        <w:rPr>
          <w:rFonts w:hint="eastAsia" w:ascii="宋体" w:hAnsi="宋体"/>
          <w:b/>
          <w:sz w:val="44"/>
          <w:szCs w:val="44"/>
        </w:rPr>
      </w:pPr>
    </w:p>
    <w:p>
      <w:pPr>
        <w:spacing w:line="360" w:lineRule="auto"/>
        <w:jc w:val="center"/>
        <w:rPr>
          <w:rFonts w:hint="eastAsia" w:ascii="宋体" w:hAnsi="宋体"/>
          <w:b/>
          <w:sz w:val="44"/>
          <w:szCs w:val="44"/>
        </w:rPr>
      </w:pPr>
    </w:p>
    <w:p>
      <w:pPr>
        <w:spacing w:line="360" w:lineRule="auto"/>
        <w:jc w:val="center"/>
        <w:rPr>
          <w:rFonts w:hint="eastAsia" w:ascii="宋体" w:hAnsi="宋体"/>
          <w:b/>
          <w:sz w:val="44"/>
          <w:szCs w:val="44"/>
        </w:rPr>
      </w:pPr>
    </w:p>
    <w:p>
      <w:pPr>
        <w:spacing w:line="360" w:lineRule="auto"/>
        <w:jc w:val="center"/>
        <w:rPr>
          <w:rFonts w:hint="eastAsia" w:ascii="宋体" w:hAnsi="宋体"/>
          <w:b/>
          <w:sz w:val="44"/>
          <w:szCs w:val="44"/>
        </w:rPr>
      </w:pPr>
    </w:p>
    <w:p>
      <w:pPr>
        <w:spacing w:line="360" w:lineRule="auto"/>
        <w:jc w:val="center"/>
        <w:rPr>
          <w:rFonts w:hint="eastAsia" w:ascii="宋体" w:hAnsi="宋体"/>
          <w:b/>
          <w:sz w:val="44"/>
          <w:szCs w:val="44"/>
        </w:rPr>
      </w:pPr>
      <w:r>
        <w:rPr>
          <w:rFonts w:hint="eastAsia" w:ascii="宋体" w:hAnsi="宋体"/>
          <w:b/>
          <w:sz w:val="44"/>
          <w:szCs w:val="44"/>
        </w:rPr>
        <w:t>抚顺县推进公共法律服务提升工程五大任务分解及责任分工</w:t>
      </w:r>
    </w:p>
    <w:tbl>
      <w:tblPr>
        <w:tblStyle w:val="5"/>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276"/>
        <w:gridCol w:w="1843"/>
        <w:gridCol w:w="3118"/>
        <w:gridCol w:w="2268"/>
        <w:gridCol w:w="1418"/>
        <w:gridCol w:w="2268"/>
        <w:gridCol w:w="11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2" w:hRule="atLeast"/>
        </w:trPr>
        <w:tc>
          <w:tcPr>
            <w:tcW w:w="817" w:type="dxa"/>
            <w:noWrap w:val="0"/>
            <w:vAlign w:val="center"/>
          </w:tcPr>
          <w:p>
            <w:pPr>
              <w:spacing w:line="360" w:lineRule="auto"/>
              <w:jc w:val="center"/>
              <w:rPr>
                <w:rFonts w:ascii="仿宋" w:hAnsi="仿宋" w:eastAsia="仿宋"/>
                <w:b/>
                <w:szCs w:val="21"/>
              </w:rPr>
            </w:pPr>
            <w:r>
              <w:rPr>
                <w:rFonts w:hint="eastAsia" w:ascii="仿宋" w:hAnsi="仿宋" w:eastAsia="仿宋"/>
                <w:b/>
                <w:szCs w:val="21"/>
              </w:rPr>
              <w:t>序号</w:t>
            </w:r>
          </w:p>
        </w:tc>
        <w:tc>
          <w:tcPr>
            <w:tcW w:w="1276" w:type="dxa"/>
            <w:noWrap w:val="0"/>
            <w:vAlign w:val="center"/>
          </w:tcPr>
          <w:p>
            <w:pPr>
              <w:spacing w:line="360" w:lineRule="auto"/>
              <w:jc w:val="center"/>
              <w:rPr>
                <w:rFonts w:ascii="仿宋" w:hAnsi="仿宋" w:eastAsia="仿宋"/>
                <w:b/>
                <w:szCs w:val="21"/>
              </w:rPr>
            </w:pPr>
            <w:r>
              <w:rPr>
                <w:rFonts w:hint="eastAsia" w:ascii="仿宋" w:hAnsi="仿宋" w:eastAsia="仿宋"/>
                <w:b/>
                <w:szCs w:val="21"/>
              </w:rPr>
              <w:t>五大任务</w:t>
            </w:r>
          </w:p>
        </w:tc>
        <w:tc>
          <w:tcPr>
            <w:tcW w:w="1843" w:type="dxa"/>
            <w:noWrap w:val="0"/>
            <w:vAlign w:val="center"/>
          </w:tcPr>
          <w:p>
            <w:pPr>
              <w:spacing w:line="360" w:lineRule="auto"/>
              <w:jc w:val="center"/>
              <w:rPr>
                <w:rFonts w:ascii="仿宋" w:hAnsi="仿宋" w:eastAsia="仿宋"/>
                <w:b/>
                <w:szCs w:val="21"/>
              </w:rPr>
            </w:pPr>
            <w:r>
              <w:rPr>
                <w:rFonts w:hint="eastAsia" w:ascii="仿宋" w:hAnsi="仿宋" w:eastAsia="仿宋"/>
                <w:b/>
                <w:szCs w:val="21"/>
              </w:rPr>
              <w:t>重点工作</w:t>
            </w:r>
          </w:p>
        </w:tc>
        <w:tc>
          <w:tcPr>
            <w:tcW w:w="3118" w:type="dxa"/>
            <w:noWrap w:val="0"/>
            <w:vAlign w:val="center"/>
          </w:tcPr>
          <w:p>
            <w:pPr>
              <w:spacing w:line="360" w:lineRule="auto"/>
              <w:jc w:val="center"/>
              <w:rPr>
                <w:rFonts w:ascii="仿宋" w:hAnsi="仿宋" w:eastAsia="仿宋"/>
                <w:b/>
                <w:szCs w:val="21"/>
              </w:rPr>
            </w:pPr>
            <w:r>
              <w:rPr>
                <w:rFonts w:hint="eastAsia" w:ascii="仿宋" w:hAnsi="仿宋" w:eastAsia="仿宋"/>
                <w:b/>
                <w:szCs w:val="21"/>
              </w:rPr>
              <w:t>任务</w:t>
            </w:r>
          </w:p>
        </w:tc>
        <w:tc>
          <w:tcPr>
            <w:tcW w:w="2268" w:type="dxa"/>
            <w:noWrap w:val="0"/>
            <w:vAlign w:val="center"/>
          </w:tcPr>
          <w:p>
            <w:pPr>
              <w:spacing w:line="360" w:lineRule="auto"/>
              <w:jc w:val="center"/>
              <w:rPr>
                <w:rFonts w:ascii="仿宋" w:hAnsi="仿宋" w:eastAsia="仿宋"/>
                <w:b/>
                <w:szCs w:val="21"/>
              </w:rPr>
            </w:pPr>
            <w:r>
              <w:rPr>
                <w:rFonts w:hint="eastAsia" w:ascii="仿宋" w:hAnsi="仿宋" w:eastAsia="仿宋"/>
                <w:b/>
                <w:szCs w:val="21"/>
              </w:rPr>
              <w:t>目标</w:t>
            </w:r>
          </w:p>
        </w:tc>
        <w:tc>
          <w:tcPr>
            <w:tcW w:w="1418" w:type="dxa"/>
            <w:noWrap w:val="0"/>
            <w:vAlign w:val="center"/>
          </w:tcPr>
          <w:p>
            <w:pPr>
              <w:spacing w:line="360" w:lineRule="auto"/>
              <w:jc w:val="center"/>
              <w:rPr>
                <w:rFonts w:ascii="仿宋" w:hAnsi="仿宋" w:eastAsia="仿宋"/>
                <w:b/>
                <w:szCs w:val="21"/>
              </w:rPr>
            </w:pPr>
            <w:r>
              <w:rPr>
                <w:rFonts w:hint="eastAsia" w:ascii="仿宋" w:hAnsi="仿宋" w:eastAsia="仿宋"/>
                <w:b/>
                <w:szCs w:val="21"/>
              </w:rPr>
              <w:t>牵头单位</w:t>
            </w:r>
          </w:p>
        </w:tc>
        <w:tc>
          <w:tcPr>
            <w:tcW w:w="2268" w:type="dxa"/>
            <w:noWrap w:val="0"/>
            <w:vAlign w:val="center"/>
          </w:tcPr>
          <w:p>
            <w:pPr>
              <w:spacing w:line="360" w:lineRule="auto"/>
              <w:jc w:val="center"/>
              <w:rPr>
                <w:rFonts w:ascii="仿宋" w:hAnsi="仿宋" w:eastAsia="仿宋"/>
                <w:b/>
                <w:szCs w:val="21"/>
              </w:rPr>
            </w:pPr>
            <w:r>
              <w:rPr>
                <w:rFonts w:hint="eastAsia" w:ascii="仿宋" w:hAnsi="仿宋" w:eastAsia="仿宋"/>
                <w:b/>
                <w:szCs w:val="21"/>
              </w:rPr>
              <w:t>责任单位</w:t>
            </w:r>
          </w:p>
        </w:tc>
        <w:tc>
          <w:tcPr>
            <w:tcW w:w="1166" w:type="dxa"/>
            <w:noWrap w:val="0"/>
            <w:vAlign w:val="center"/>
          </w:tcPr>
          <w:p>
            <w:pPr>
              <w:spacing w:line="360" w:lineRule="auto"/>
              <w:jc w:val="center"/>
              <w:rPr>
                <w:rFonts w:ascii="仿宋" w:hAnsi="仿宋" w:eastAsia="仿宋"/>
                <w:b/>
                <w:szCs w:val="21"/>
              </w:rPr>
            </w:pPr>
            <w:r>
              <w:rPr>
                <w:rFonts w:hint="eastAsia" w:ascii="仿宋" w:hAnsi="仿宋" w:eastAsia="仿宋"/>
                <w:b/>
                <w:szCs w:val="21"/>
              </w:rPr>
              <w:t>完成时限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Merge w:val="restart"/>
            <w:noWrap w:val="0"/>
            <w:vAlign w:val="center"/>
          </w:tcPr>
          <w:p>
            <w:pPr>
              <w:jc w:val="center"/>
              <w:rPr>
                <w:rFonts w:ascii="仿宋" w:hAnsi="仿宋" w:eastAsia="仿宋"/>
                <w:szCs w:val="21"/>
              </w:rPr>
            </w:pPr>
            <w:r>
              <w:rPr>
                <w:rFonts w:hint="eastAsia" w:ascii="仿宋" w:hAnsi="仿宋" w:eastAsia="仿宋"/>
                <w:szCs w:val="21"/>
              </w:rPr>
              <w:t>三</w:t>
            </w:r>
          </w:p>
        </w:tc>
        <w:tc>
          <w:tcPr>
            <w:tcW w:w="1276" w:type="dxa"/>
            <w:vMerge w:val="restart"/>
            <w:noWrap w:val="0"/>
            <w:vAlign w:val="center"/>
          </w:tcPr>
          <w:p>
            <w:pPr>
              <w:rPr>
                <w:rFonts w:ascii="仿宋" w:hAnsi="仿宋" w:eastAsia="仿宋"/>
                <w:szCs w:val="21"/>
              </w:rPr>
            </w:pPr>
            <w:r>
              <w:rPr>
                <w:rFonts w:hint="eastAsia" w:ascii="仿宋" w:hAnsi="仿宋" w:eastAsia="仿宋"/>
                <w:szCs w:val="21"/>
              </w:rPr>
              <w:t>农民工法律援助全覆盖。</w:t>
            </w:r>
          </w:p>
        </w:tc>
        <w:tc>
          <w:tcPr>
            <w:tcW w:w="1843" w:type="dxa"/>
            <w:vMerge w:val="restart"/>
            <w:noWrap w:val="0"/>
            <w:vAlign w:val="center"/>
          </w:tcPr>
          <w:p>
            <w:pPr>
              <w:rPr>
                <w:rFonts w:ascii="仿宋" w:hAnsi="仿宋" w:eastAsia="仿宋"/>
                <w:szCs w:val="21"/>
              </w:rPr>
            </w:pPr>
            <w:r>
              <w:rPr>
                <w:rFonts w:hint="eastAsia" w:ascii="仿宋" w:hAnsi="仿宋" w:eastAsia="仿宋"/>
                <w:szCs w:val="21"/>
              </w:rPr>
              <w:t>做好普法宣传工作，从源头上预防和减少矛盾纠纷。</w:t>
            </w:r>
          </w:p>
        </w:tc>
        <w:tc>
          <w:tcPr>
            <w:tcW w:w="3118" w:type="dxa"/>
            <w:noWrap w:val="0"/>
            <w:vAlign w:val="top"/>
          </w:tcPr>
          <w:p>
            <w:pPr>
              <w:rPr>
                <w:rFonts w:ascii="仿宋" w:hAnsi="仿宋" w:eastAsia="仿宋"/>
                <w:szCs w:val="21"/>
              </w:rPr>
            </w:pPr>
            <w:r>
              <w:rPr>
                <w:rFonts w:hint="eastAsia" w:ascii="仿宋" w:hAnsi="仿宋" w:eastAsia="仿宋"/>
                <w:szCs w:val="21"/>
              </w:rPr>
              <w:t>1、加大对大量使用农民工和容易出现侵害农民工权益事件的企业的法治宣传力度。</w:t>
            </w:r>
          </w:p>
        </w:tc>
        <w:tc>
          <w:tcPr>
            <w:tcW w:w="2268" w:type="dxa"/>
            <w:noWrap w:val="0"/>
            <w:vAlign w:val="center"/>
          </w:tcPr>
          <w:p>
            <w:pPr>
              <w:rPr>
                <w:rFonts w:ascii="仿宋" w:hAnsi="仿宋" w:eastAsia="仿宋"/>
                <w:szCs w:val="21"/>
              </w:rPr>
            </w:pPr>
            <w:r>
              <w:rPr>
                <w:rFonts w:hint="eastAsia" w:ascii="仿宋" w:hAnsi="仿宋" w:eastAsia="仿宋"/>
                <w:szCs w:val="21"/>
              </w:rPr>
              <w:t>企业增强依法用工的法律意识。</w:t>
            </w:r>
          </w:p>
        </w:tc>
        <w:tc>
          <w:tcPr>
            <w:tcW w:w="1418" w:type="dxa"/>
            <w:vMerge w:val="restart"/>
            <w:noWrap w:val="0"/>
            <w:vAlign w:val="center"/>
          </w:tcPr>
          <w:p>
            <w:pPr>
              <w:rPr>
                <w:rFonts w:ascii="仿宋" w:hAnsi="仿宋" w:eastAsia="仿宋"/>
                <w:szCs w:val="21"/>
              </w:rPr>
            </w:pPr>
            <w:r>
              <w:rPr>
                <w:rFonts w:hint="eastAsia" w:ascii="仿宋" w:hAnsi="仿宋" w:eastAsia="仿宋"/>
                <w:szCs w:val="21"/>
              </w:rPr>
              <w:t>县司法局</w:t>
            </w:r>
          </w:p>
        </w:tc>
        <w:tc>
          <w:tcPr>
            <w:tcW w:w="2268" w:type="dxa"/>
            <w:vMerge w:val="restart"/>
            <w:noWrap w:val="0"/>
            <w:vAlign w:val="center"/>
          </w:tcPr>
          <w:p>
            <w:pPr>
              <w:rPr>
                <w:rFonts w:ascii="仿宋" w:hAnsi="仿宋" w:eastAsia="仿宋"/>
                <w:szCs w:val="21"/>
              </w:rPr>
            </w:pPr>
            <w:r>
              <w:rPr>
                <w:rFonts w:hint="eastAsia" w:ascii="仿宋" w:hAnsi="仿宋" w:eastAsia="仿宋"/>
                <w:szCs w:val="21"/>
              </w:rPr>
              <w:t>县司法局，各乡镇</w:t>
            </w:r>
          </w:p>
        </w:tc>
        <w:tc>
          <w:tcPr>
            <w:tcW w:w="1166" w:type="dxa"/>
            <w:vMerge w:val="restart"/>
            <w:noWrap w:val="0"/>
            <w:vAlign w:val="center"/>
          </w:tcPr>
          <w:p>
            <w:pPr>
              <w:jc w:val="center"/>
              <w:rPr>
                <w:rFonts w:ascii="仿宋" w:hAnsi="仿宋" w:eastAsia="仿宋"/>
                <w:szCs w:val="21"/>
              </w:rPr>
            </w:pPr>
            <w:r>
              <w:rPr>
                <w:rFonts w:hint="eastAsia" w:ascii="仿宋" w:hAnsi="仿宋" w:eastAsia="仿宋"/>
                <w:szCs w:val="21"/>
              </w:rPr>
              <w:t>2020年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7" w:hRule="atLeast"/>
        </w:trPr>
        <w:tc>
          <w:tcPr>
            <w:tcW w:w="817" w:type="dxa"/>
            <w:vMerge w:val="continue"/>
            <w:noWrap w:val="0"/>
            <w:vAlign w:val="top"/>
          </w:tcPr>
          <w:p>
            <w:pPr>
              <w:rPr>
                <w:rFonts w:ascii="仿宋" w:hAnsi="仿宋" w:eastAsia="仿宋"/>
                <w:szCs w:val="21"/>
              </w:rPr>
            </w:pPr>
          </w:p>
        </w:tc>
        <w:tc>
          <w:tcPr>
            <w:tcW w:w="1276" w:type="dxa"/>
            <w:vMerge w:val="continue"/>
            <w:noWrap w:val="0"/>
            <w:vAlign w:val="top"/>
          </w:tcPr>
          <w:p>
            <w:pPr>
              <w:rPr>
                <w:rFonts w:ascii="仿宋" w:hAnsi="仿宋" w:eastAsia="仿宋"/>
                <w:szCs w:val="21"/>
              </w:rPr>
            </w:pPr>
          </w:p>
        </w:tc>
        <w:tc>
          <w:tcPr>
            <w:tcW w:w="1843" w:type="dxa"/>
            <w:vMerge w:val="continue"/>
            <w:noWrap w:val="0"/>
            <w:vAlign w:val="center"/>
          </w:tcPr>
          <w:p>
            <w:pPr>
              <w:rPr>
                <w:rFonts w:ascii="仿宋" w:hAnsi="仿宋" w:eastAsia="仿宋"/>
                <w:szCs w:val="21"/>
              </w:rPr>
            </w:pPr>
          </w:p>
        </w:tc>
        <w:tc>
          <w:tcPr>
            <w:tcW w:w="3118" w:type="dxa"/>
            <w:noWrap w:val="0"/>
            <w:vAlign w:val="top"/>
          </w:tcPr>
          <w:p>
            <w:pPr>
              <w:rPr>
                <w:rFonts w:ascii="仿宋" w:hAnsi="仿宋" w:eastAsia="仿宋"/>
                <w:szCs w:val="21"/>
              </w:rPr>
            </w:pPr>
            <w:r>
              <w:rPr>
                <w:rFonts w:hint="eastAsia" w:ascii="仿宋" w:hAnsi="仿宋" w:eastAsia="仿宋"/>
                <w:szCs w:val="21"/>
              </w:rPr>
              <w:t>2、加强针对农民工的法治宣传。</w:t>
            </w:r>
          </w:p>
        </w:tc>
        <w:tc>
          <w:tcPr>
            <w:tcW w:w="2268" w:type="dxa"/>
            <w:noWrap w:val="0"/>
            <w:vAlign w:val="center"/>
          </w:tcPr>
          <w:p>
            <w:pPr>
              <w:rPr>
                <w:rFonts w:ascii="仿宋" w:hAnsi="仿宋" w:eastAsia="仿宋"/>
                <w:szCs w:val="21"/>
              </w:rPr>
            </w:pPr>
            <w:r>
              <w:rPr>
                <w:rFonts w:hint="eastAsia" w:ascii="仿宋" w:hAnsi="仿宋" w:eastAsia="仿宋"/>
                <w:szCs w:val="21"/>
              </w:rPr>
              <w:t>农民工通过法律途径表达诉求。</w:t>
            </w:r>
          </w:p>
        </w:tc>
        <w:tc>
          <w:tcPr>
            <w:tcW w:w="1418" w:type="dxa"/>
            <w:vMerge w:val="continue"/>
            <w:noWrap w:val="0"/>
            <w:vAlign w:val="center"/>
          </w:tcPr>
          <w:p>
            <w:pPr>
              <w:rPr>
                <w:rFonts w:ascii="仿宋" w:hAnsi="仿宋" w:eastAsia="仿宋"/>
                <w:szCs w:val="21"/>
              </w:rPr>
            </w:pPr>
          </w:p>
        </w:tc>
        <w:tc>
          <w:tcPr>
            <w:tcW w:w="2268" w:type="dxa"/>
            <w:vMerge w:val="continue"/>
            <w:noWrap w:val="0"/>
            <w:vAlign w:val="center"/>
          </w:tcPr>
          <w:p>
            <w:pPr>
              <w:rPr>
                <w:rFonts w:ascii="仿宋" w:hAnsi="仿宋" w:eastAsia="仿宋"/>
                <w:szCs w:val="21"/>
              </w:rPr>
            </w:pPr>
          </w:p>
        </w:tc>
        <w:tc>
          <w:tcPr>
            <w:tcW w:w="1166" w:type="dxa"/>
            <w:vMerge w:val="continue"/>
            <w:noWrap w:val="0"/>
            <w:vAlign w:val="top"/>
          </w:tcPr>
          <w:p>
            <w:pPr>
              <w:rPr>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Merge w:val="continue"/>
            <w:noWrap w:val="0"/>
            <w:vAlign w:val="top"/>
          </w:tcPr>
          <w:p>
            <w:pPr>
              <w:rPr>
                <w:rFonts w:ascii="仿宋" w:hAnsi="仿宋" w:eastAsia="仿宋"/>
                <w:szCs w:val="21"/>
              </w:rPr>
            </w:pPr>
          </w:p>
        </w:tc>
        <w:tc>
          <w:tcPr>
            <w:tcW w:w="1276" w:type="dxa"/>
            <w:vMerge w:val="continue"/>
            <w:noWrap w:val="0"/>
            <w:vAlign w:val="top"/>
          </w:tcPr>
          <w:p>
            <w:pPr>
              <w:rPr>
                <w:rFonts w:ascii="仿宋" w:hAnsi="仿宋" w:eastAsia="仿宋"/>
                <w:szCs w:val="21"/>
              </w:rPr>
            </w:pPr>
          </w:p>
        </w:tc>
        <w:tc>
          <w:tcPr>
            <w:tcW w:w="1843" w:type="dxa"/>
            <w:vMerge w:val="restart"/>
            <w:noWrap w:val="0"/>
            <w:vAlign w:val="center"/>
          </w:tcPr>
          <w:p>
            <w:pPr>
              <w:rPr>
                <w:rFonts w:ascii="仿宋" w:hAnsi="仿宋" w:eastAsia="仿宋"/>
                <w:szCs w:val="21"/>
              </w:rPr>
            </w:pPr>
            <w:r>
              <w:rPr>
                <w:rFonts w:hint="eastAsia" w:ascii="仿宋" w:hAnsi="仿宋" w:eastAsia="仿宋"/>
                <w:szCs w:val="21"/>
              </w:rPr>
              <w:t>加强农民工法律援助的机制建设。</w:t>
            </w:r>
          </w:p>
        </w:tc>
        <w:tc>
          <w:tcPr>
            <w:tcW w:w="3118" w:type="dxa"/>
            <w:noWrap w:val="0"/>
            <w:vAlign w:val="center"/>
          </w:tcPr>
          <w:p>
            <w:pPr>
              <w:rPr>
                <w:rFonts w:ascii="仿宋" w:hAnsi="仿宋" w:eastAsia="仿宋"/>
                <w:szCs w:val="21"/>
              </w:rPr>
            </w:pPr>
            <w:r>
              <w:rPr>
                <w:rFonts w:hint="eastAsia" w:ascii="仿宋" w:hAnsi="仿宋" w:eastAsia="仿宋"/>
                <w:szCs w:val="21"/>
              </w:rPr>
              <w:t>1、各级司法行政机关加强与相关部门的合作，及时为党委政府提供法律意见。</w:t>
            </w:r>
          </w:p>
        </w:tc>
        <w:tc>
          <w:tcPr>
            <w:tcW w:w="2268" w:type="dxa"/>
            <w:noWrap w:val="0"/>
            <w:vAlign w:val="center"/>
          </w:tcPr>
          <w:p>
            <w:pPr>
              <w:rPr>
                <w:rFonts w:ascii="仿宋" w:hAnsi="仿宋" w:eastAsia="仿宋"/>
                <w:szCs w:val="21"/>
              </w:rPr>
            </w:pPr>
            <w:r>
              <w:rPr>
                <w:rFonts w:hint="eastAsia" w:ascii="仿宋" w:hAnsi="仿宋" w:eastAsia="仿宋"/>
                <w:szCs w:val="21"/>
              </w:rPr>
              <w:t>建立沟通协调机制，实现信息共享，将农民工问题纳入法治化轨道解决。</w:t>
            </w:r>
          </w:p>
        </w:tc>
        <w:tc>
          <w:tcPr>
            <w:tcW w:w="1418" w:type="dxa"/>
            <w:vMerge w:val="restart"/>
            <w:noWrap w:val="0"/>
            <w:vAlign w:val="center"/>
          </w:tcPr>
          <w:p>
            <w:pPr>
              <w:rPr>
                <w:rFonts w:ascii="仿宋" w:hAnsi="仿宋" w:eastAsia="仿宋"/>
                <w:szCs w:val="21"/>
              </w:rPr>
            </w:pPr>
            <w:r>
              <w:rPr>
                <w:rFonts w:hint="eastAsia" w:ascii="仿宋" w:hAnsi="仿宋" w:eastAsia="仿宋"/>
                <w:szCs w:val="21"/>
              </w:rPr>
              <w:t>县司法局</w:t>
            </w:r>
          </w:p>
        </w:tc>
        <w:tc>
          <w:tcPr>
            <w:tcW w:w="2268" w:type="dxa"/>
            <w:noWrap w:val="0"/>
            <w:vAlign w:val="center"/>
          </w:tcPr>
          <w:p>
            <w:pPr>
              <w:rPr>
                <w:rFonts w:ascii="仿宋" w:hAnsi="仿宋" w:eastAsia="仿宋"/>
                <w:szCs w:val="21"/>
              </w:rPr>
            </w:pPr>
            <w:r>
              <w:rPr>
                <w:rFonts w:hint="eastAsia" w:ascii="仿宋" w:hAnsi="仿宋" w:eastAsia="仿宋"/>
                <w:szCs w:val="21"/>
              </w:rPr>
              <w:t>县公安局、县人民法院、县信访局、县城建局，县总工会，</w:t>
            </w:r>
            <w:r>
              <w:rPr>
                <w:rFonts w:hint="eastAsia" w:ascii="仿宋" w:hAnsi="仿宋" w:eastAsia="仿宋"/>
                <w:szCs w:val="21"/>
                <w:lang w:eastAsia="zh-CN"/>
              </w:rPr>
              <w:t>县信用社</w:t>
            </w:r>
            <w:r>
              <w:rPr>
                <w:rFonts w:hint="eastAsia" w:ascii="仿宋" w:hAnsi="仿宋" w:eastAsia="仿宋"/>
                <w:szCs w:val="21"/>
              </w:rPr>
              <w:t>、各乡镇</w:t>
            </w:r>
          </w:p>
        </w:tc>
        <w:tc>
          <w:tcPr>
            <w:tcW w:w="1166" w:type="dxa"/>
            <w:vMerge w:val="continue"/>
            <w:noWrap w:val="0"/>
            <w:vAlign w:val="top"/>
          </w:tcPr>
          <w:p>
            <w:pPr>
              <w:rPr>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Merge w:val="continue"/>
            <w:noWrap w:val="0"/>
            <w:vAlign w:val="top"/>
          </w:tcPr>
          <w:p>
            <w:pPr>
              <w:rPr>
                <w:rFonts w:ascii="仿宋" w:hAnsi="仿宋" w:eastAsia="仿宋"/>
                <w:szCs w:val="21"/>
              </w:rPr>
            </w:pPr>
          </w:p>
        </w:tc>
        <w:tc>
          <w:tcPr>
            <w:tcW w:w="1276" w:type="dxa"/>
            <w:vMerge w:val="continue"/>
            <w:noWrap w:val="0"/>
            <w:vAlign w:val="top"/>
          </w:tcPr>
          <w:p>
            <w:pPr>
              <w:rPr>
                <w:rFonts w:ascii="仿宋" w:hAnsi="仿宋" w:eastAsia="仿宋"/>
                <w:szCs w:val="21"/>
              </w:rPr>
            </w:pPr>
          </w:p>
        </w:tc>
        <w:tc>
          <w:tcPr>
            <w:tcW w:w="1843" w:type="dxa"/>
            <w:vMerge w:val="continue"/>
            <w:noWrap w:val="0"/>
            <w:vAlign w:val="center"/>
          </w:tcPr>
          <w:p>
            <w:pPr>
              <w:rPr>
                <w:rFonts w:ascii="仿宋" w:hAnsi="仿宋" w:eastAsia="仿宋"/>
                <w:szCs w:val="21"/>
              </w:rPr>
            </w:pPr>
          </w:p>
        </w:tc>
        <w:tc>
          <w:tcPr>
            <w:tcW w:w="3118" w:type="dxa"/>
            <w:noWrap w:val="0"/>
            <w:vAlign w:val="top"/>
          </w:tcPr>
          <w:p>
            <w:pPr>
              <w:rPr>
                <w:rFonts w:ascii="仿宋" w:hAnsi="仿宋" w:eastAsia="仿宋"/>
                <w:szCs w:val="21"/>
              </w:rPr>
            </w:pPr>
            <w:r>
              <w:rPr>
                <w:rFonts w:hint="eastAsia" w:ascii="仿宋" w:hAnsi="仿宋" w:eastAsia="仿宋"/>
                <w:szCs w:val="21"/>
              </w:rPr>
              <w:t>2、注重发挥各级人民调解平台、公共法律服务平台和律师事务所法律服务职能。</w:t>
            </w:r>
          </w:p>
        </w:tc>
        <w:tc>
          <w:tcPr>
            <w:tcW w:w="2268" w:type="dxa"/>
            <w:noWrap w:val="0"/>
            <w:vAlign w:val="center"/>
          </w:tcPr>
          <w:p>
            <w:pPr>
              <w:rPr>
                <w:rFonts w:ascii="仿宋" w:hAnsi="仿宋" w:eastAsia="仿宋"/>
                <w:szCs w:val="21"/>
              </w:rPr>
            </w:pPr>
            <w:r>
              <w:rPr>
                <w:rFonts w:hint="eastAsia" w:ascii="仿宋" w:hAnsi="仿宋" w:eastAsia="仿宋"/>
                <w:szCs w:val="21"/>
              </w:rPr>
              <w:t>满足农民工法律咨询和矛盾纠纷调处的需求。</w:t>
            </w:r>
          </w:p>
        </w:tc>
        <w:tc>
          <w:tcPr>
            <w:tcW w:w="1418" w:type="dxa"/>
            <w:vMerge w:val="continue"/>
            <w:noWrap w:val="0"/>
            <w:vAlign w:val="center"/>
          </w:tcPr>
          <w:p>
            <w:pPr>
              <w:rPr>
                <w:rFonts w:ascii="仿宋" w:hAnsi="仿宋" w:eastAsia="仿宋"/>
                <w:szCs w:val="21"/>
              </w:rPr>
            </w:pPr>
          </w:p>
        </w:tc>
        <w:tc>
          <w:tcPr>
            <w:tcW w:w="2268" w:type="dxa"/>
            <w:vMerge w:val="restart"/>
            <w:noWrap w:val="0"/>
            <w:vAlign w:val="center"/>
          </w:tcPr>
          <w:p>
            <w:pPr>
              <w:rPr>
                <w:rFonts w:ascii="仿宋" w:hAnsi="仿宋" w:eastAsia="仿宋"/>
                <w:szCs w:val="21"/>
              </w:rPr>
            </w:pPr>
            <w:r>
              <w:rPr>
                <w:rFonts w:hint="eastAsia" w:ascii="仿宋" w:hAnsi="仿宋" w:eastAsia="仿宋"/>
                <w:szCs w:val="21"/>
              </w:rPr>
              <w:t>县司法局，</w:t>
            </w:r>
            <w:r>
              <w:rPr>
                <w:rFonts w:hint="eastAsia" w:ascii="仿宋" w:hAnsi="仿宋" w:eastAsia="仿宋"/>
                <w:szCs w:val="21"/>
                <w:lang w:eastAsia="zh-CN"/>
              </w:rPr>
              <w:t>县信用社</w:t>
            </w:r>
            <w:r>
              <w:rPr>
                <w:rFonts w:hint="eastAsia" w:ascii="仿宋" w:hAnsi="仿宋" w:eastAsia="仿宋"/>
                <w:szCs w:val="21"/>
              </w:rPr>
              <w:t>、各乡镇</w:t>
            </w:r>
          </w:p>
        </w:tc>
        <w:tc>
          <w:tcPr>
            <w:tcW w:w="1166" w:type="dxa"/>
            <w:vMerge w:val="continue"/>
            <w:noWrap w:val="0"/>
            <w:vAlign w:val="top"/>
          </w:tcPr>
          <w:p>
            <w:pPr>
              <w:rPr>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7" w:hRule="atLeast"/>
        </w:trPr>
        <w:tc>
          <w:tcPr>
            <w:tcW w:w="817" w:type="dxa"/>
            <w:vMerge w:val="continue"/>
            <w:noWrap w:val="0"/>
            <w:vAlign w:val="top"/>
          </w:tcPr>
          <w:p>
            <w:pPr>
              <w:rPr>
                <w:rFonts w:ascii="仿宋" w:hAnsi="仿宋" w:eastAsia="仿宋"/>
                <w:szCs w:val="21"/>
              </w:rPr>
            </w:pPr>
          </w:p>
        </w:tc>
        <w:tc>
          <w:tcPr>
            <w:tcW w:w="1276" w:type="dxa"/>
            <w:vMerge w:val="continue"/>
            <w:noWrap w:val="0"/>
            <w:vAlign w:val="top"/>
          </w:tcPr>
          <w:p>
            <w:pPr>
              <w:rPr>
                <w:rFonts w:ascii="仿宋" w:hAnsi="仿宋" w:eastAsia="仿宋"/>
                <w:szCs w:val="21"/>
              </w:rPr>
            </w:pPr>
          </w:p>
        </w:tc>
        <w:tc>
          <w:tcPr>
            <w:tcW w:w="1843" w:type="dxa"/>
            <w:vMerge w:val="continue"/>
            <w:noWrap w:val="0"/>
            <w:vAlign w:val="center"/>
          </w:tcPr>
          <w:p>
            <w:pPr>
              <w:rPr>
                <w:rFonts w:ascii="仿宋" w:hAnsi="仿宋" w:eastAsia="仿宋"/>
                <w:szCs w:val="21"/>
              </w:rPr>
            </w:pPr>
          </w:p>
        </w:tc>
        <w:tc>
          <w:tcPr>
            <w:tcW w:w="3118" w:type="dxa"/>
            <w:noWrap w:val="0"/>
            <w:vAlign w:val="top"/>
          </w:tcPr>
          <w:p>
            <w:pPr>
              <w:rPr>
                <w:rFonts w:ascii="仿宋" w:hAnsi="仿宋" w:eastAsia="仿宋"/>
                <w:szCs w:val="21"/>
              </w:rPr>
            </w:pPr>
            <w:r>
              <w:rPr>
                <w:rFonts w:hint="eastAsia" w:ascii="仿宋" w:hAnsi="仿宋" w:eastAsia="仿宋"/>
                <w:szCs w:val="21"/>
              </w:rPr>
              <w:t>3、完善农民工法律援助“绿色通道”。</w:t>
            </w:r>
          </w:p>
        </w:tc>
        <w:tc>
          <w:tcPr>
            <w:tcW w:w="2268" w:type="dxa"/>
            <w:noWrap w:val="0"/>
            <w:vAlign w:val="center"/>
          </w:tcPr>
          <w:p>
            <w:pPr>
              <w:rPr>
                <w:rFonts w:ascii="仿宋" w:hAnsi="仿宋" w:eastAsia="仿宋"/>
                <w:szCs w:val="21"/>
              </w:rPr>
            </w:pPr>
            <w:r>
              <w:rPr>
                <w:rFonts w:hint="eastAsia" w:ascii="仿宋" w:hAnsi="仿宋" w:eastAsia="仿宋"/>
                <w:szCs w:val="21"/>
              </w:rPr>
              <w:t>最大限度维护农民工合法权益。</w:t>
            </w:r>
          </w:p>
        </w:tc>
        <w:tc>
          <w:tcPr>
            <w:tcW w:w="1418" w:type="dxa"/>
            <w:vMerge w:val="continue"/>
            <w:noWrap w:val="0"/>
            <w:vAlign w:val="center"/>
          </w:tcPr>
          <w:p>
            <w:pPr>
              <w:rPr>
                <w:rFonts w:ascii="仿宋" w:hAnsi="仿宋" w:eastAsia="仿宋"/>
                <w:szCs w:val="21"/>
              </w:rPr>
            </w:pPr>
          </w:p>
        </w:tc>
        <w:tc>
          <w:tcPr>
            <w:tcW w:w="2268" w:type="dxa"/>
            <w:vMerge w:val="continue"/>
            <w:noWrap w:val="0"/>
            <w:vAlign w:val="center"/>
          </w:tcPr>
          <w:p>
            <w:pPr>
              <w:rPr>
                <w:rFonts w:ascii="仿宋" w:hAnsi="仿宋" w:eastAsia="仿宋"/>
                <w:szCs w:val="21"/>
              </w:rPr>
            </w:pPr>
          </w:p>
        </w:tc>
        <w:tc>
          <w:tcPr>
            <w:tcW w:w="1166" w:type="dxa"/>
            <w:vMerge w:val="continue"/>
            <w:noWrap w:val="0"/>
            <w:vAlign w:val="top"/>
          </w:tcPr>
          <w:p>
            <w:pPr>
              <w:rPr>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34" w:hRule="atLeast"/>
        </w:trPr>
        <w:tc>
          <w:tcPr>
            <w:tcW w:w="817" w:type="dxa"/>
            <w:vMerge w:val="continue"/>
            <w:noWrap w:val="0"/>
            <w:vAlign w:val="top"/>
          </w:tcPr>
          <w:p>
            <w:pPr>
              <w:spacing w:line="360" w:lineRule="auto"/>
              <w:jc w:val="center"/>
              <w:rPr>
                <w:rFonts w:ascii="仿宋" w:hAnsi="仿宋" w:eastAsia="仿宋"/>
                <w:b/>
                <w:szCs w:val="21"/>
              </w:rPr>
            </w:pPr>
          </w:p>
        </w:tc>
        <w:tc>
          <w:tcPr>
            <w:tcW w:w="1276" w:type="dxa"/>
            <w:vMerge w:val="continue"/>
            <w:noWrap w:val="0"/>
            <w:vAlign w:val="top"/>
          </w:tcPr>
          <w:p>
            <w:pPr>
              <w:spacing w:line="360" w:lineRule="auto"/>
              <w:jc w:val="center"/>
              <w:rPr>
                <w:rFonts w:ascii="仿宋" w:hAnsi="仿宋" w:eastAsia="仿宋"/>
                <w:b/>
                <w:szCs w:val="21"/>
              </w:rPr>
            </w:pPr>
          </w:p>
        </w:tc>
        <w:tc>
          <w:tcPr>
            <w:tcW w:w="1843" w:type="dxa"/>
            <w:noWrap w:val="0"/>
            <w:vAlign w:val="center"/>
          </w:tcPr>
          <w:p>
            <w:pPr>
              <w:rPr>
                <w:rFonts w:ascii="仿宋" w:hAnsi="仿宋" w:eastAsia="仿宋"/>
                <w:b/>
                <w:szCs w:val="21"/>
              </w:rPr>
            </w:pPr>
            <w:r>
              <w:rPr>
                <w:rFonts w:hint="eastAsia" w:ascii="仿宋" w:hAnsi="仿宋" w:eastAsia="仿宋"/>
                <w:szCs w:val="21"/>
              </w:rPr>
              <w:t>积极参与解决农民工上访案件。</w:t>
            </w:r>
          </w:p>
        </w:tc>
        <w:tc>
          <w:tcPr>
            <w:tcW w:w="3118" w:type="dxa"/>
            <w:noWrap w:val="0"/>
            <w:vAlign w:val="center"/>
          </w:tcPr>
          <w:p>
            <w:pPr>
              <w:rPr>
                <w:rFonts w:ascii="仿宋" w:hAnsi="仿宋" w:eastAsia="仿宋"/>
                <w:szCs w:val="21"/>
              </w:rPr>
            </w:pPr>
            <w:r>
              <w:rPr>
                <w:rFonts w:hint="eastAsia" w:ascii="仿宋" w:hAnsi="仿宋" w:eastAsia="仿宋"/>
                <w:szCs w:val="21"/>
              </w:rPr>
              <w:t>对于农民工上访案件，法律援助机构及时提供法律意见，多做调解协调工作。</w:t>
            </w:r>
          </w:p>
        </w:tc>
        <w:tc>
          <w:tcPr>
            <w:tcW w:w="2268" w:type="dxa"/>
            <w:noWrap w:val="0"/>
            <w:vAlign w:val="center"/>
          </w:tcPr>
          <w:p>
            <w:pPr>
              <w:rPr>
                <w:rFonts w:ascii="仿宋" w:hAnsi="仿宋" w:eastAsia="仿宋"/>
                <w:szCs w:val="21"/>
              </w:rPr>
            </w:pPr>
            <w:r>
              <w:rPr>
                <w:rFonts w:hint="eastAsia" w:ascii="仿宋" w:hAnsi="仿宋" w:eastAsia="仿宋"/>
                <w:szCs w:val="21"/>
              </w:rPr>
              <w:t>维护社会稳定。</w:t>
            </w:r>
          </w:p>
        </w:tc>
        <w:tc>
          <w:tcPr>
            <w:tcW w:w="1418" w:type="dxa"/>
            <w:noWrap w:val="0"/>
            <w:vAlign w:val="center"/>
          </w:tcPr>
          <w:p>
            <w:pPr>
              <w:jc w:val="center"/>
              <w:rPr>
                <w:rFonts w:hint="eastAsia" w:ascii="仿宋" w:hAnsi="仿宋" w:eastAsia="仿宋"/>
                <w:szCs w:val="21"/>
              </w:rPr>
            </w:pPr>
            <w:r>
              <w:rPr>
                <w:rFonts w:hint="eastAsia" w:ascii="仿宋" w:hAnsi="仿宋" w:eastAsia="仿宋"/>
                <w:szCs w:val="21"/>
              </w:rPr>
              <w:t>县委</w:t>
            </w:r>
          </w:p>
          <w:p>
            <w:pPr>
              <w:jc w:val="center"/>
              <w:rPr>
                <w:rFonts w:ascii="仿宋" w:hAnsi="仿宋" w:eastAsia="仿宋"/>
                <w:b/>
                <w:szCs w:val="21"/>
              </w:rPr>
            </w:pPr>
            <w:r>
              <w:rPr>
                <w:rFonts w:hint="eastAsia" w:ascii="仿宋" w:hAnsi="仿宋" w:eastAsia="仿宋"/>
                <w:szCs w:val="21"/>
              </w:rPr>
              <w:t>政法委</w:t>
            </w:r>
          </w:p>
        </w:tc>
        <w:tc>
          <w:tcPr>
            <w:tcW w:w="2268" w:type="dxa"/>
            <w:noWrap w:val="0"/>
            <w:vAlign w:val="top"/>
          </w:tcPr>
          <w:p>
            <w:pPr>
              <w:rPr>
                <w:rFonts w:ascii="仿宋" w:hAnsi="仿宋" w:eastAsia="仿宋"/>
                <w:b/>
                <w:szCs w:val="21"/>
              </w:rPr>
            </w:pPr>
            <w:r>
              <w:rPr>
                <w:rFonts w:hint="eastAsia" w:ascii="仿宋" w:hAnsi="仿宋" w:eastAsia="仿宋"/>
                <w:szCs w:val="21"/>
              </w:rPr>
              <w:t>县司法局、县城建局、县信访局，县司法局、</w:t>
            </w:r>
            <w:r>
              <w:rPr>
                <w:rFonts w:hint="eastAsia" w:ascii="仿宋" w:hAnsi="仿宋" w:eastAsia="仿宋"/>
                <w:szCs w:val="21"/>
                <w:lang w:eastAsia="zh-CN"/>
              </w:rPr>
              <w:t>县信用社</w:t>
            </w:r>
            <w:r>
              <w:rPr>
                <w:rFonts w:hint="eastAsia" w:ascii="仿宋" w:hAnsi="仿宋" w:eastAsia="仿宋"/>
                <w:szCs w:val="21"/>
              </w:rPr>
              <w:t>、各乡镇</w:t>
            </w:r>
          </w:p>
        </w:tc>
        <w:tc>
          <w:tcPr>
            <w:tcW w:w="1166" w:type="dxa"/>
            <w:vMerge w:val="continue"/>
            <w:noWrap w:val="0"/>
            <w:vAlign w:val="top"/>
          </w:tcPr>
          <w:p>
            <w:pPr>
              <w:spacing w:line="360" w:lineRule="auto"/>
              <w:jc w:val="center"/>
              <w:rPr>
                <w:rFonts w:ascii="仿宋" w:hAnsi="仿宋" w:eastAsia="仿宋"/>
                <w:b/>
                <w:szCs w:val="21"/>
              </w:rPr>
            </w:pPr>
          </w:p>
        </w:tc>
      </w:tr>
    </w:tbl>
    <w:p>
      <w:pPr>
        <w:spacing w:line="360" w:lineRule="auto"/>
        <w:jc w:val="center"/>
        <w:rPr>
          <w:rFonts w:hint="eastAsia" w:ascii="宋体" w:hAnsi="宋体"/>
          <w:b/>
          <w:sz w:val="44"/>
          <w:szCs w:val="44"/>
        </w:rPr>
      </w:pPr>
    </w:p>
    <w:p>
      <w:pPr>
        <w:spacing w:line="360" w:lineRule="auto"/>
        <w:jc w:val="center"/>
        <w:rPr>
          <w:rFonts w:hint="eastAsia" w:ascii="宋体" w:hAnsi="宋体"/>
          <w:b/>
          <w:sz w:val="44"/>
          <w:szCs w:val="44"/>
        </w:rPr>
      </w:pPr>
      <w:r>
        <w:rPr>
          <w:rFonts w:hint="eastAsia" w:ascii="宋体" w:hAnsi="宋体"/>
          <w:b/>
          <w:sz w:val="44"/>
          <w:szCs w:val="44"/>
        </w:rPr>
        <w:t>抚顺县推进公共法律服务提升工程五大任务分解及责任分工</w:t>
      </w:r>
    </w:p>
    <w:tbl>
      <w:tblPr>
        <w:tblStyle w:val="5"/>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2"/>
        <w:gridCol w:w="1275"/>
        <w:gridCol w:w="2267"/>
        <w:gridCol w:w="2975"/>
        <w:gridCol w:w="2691"/>
        <w:gridCol w:w="1277"/>
        <w:gridCol w:w="1562"/>
        <w:gridCol w:w="13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2" w:hRule="atLeast"/>
        </w:trPr>
        <w:tc>
          <w:tcPr>
            <w:tcW w:w="812" w:type="dxa"/>
            <w:noWrap w:val="0"/>
            <w:vAlign w:val="center"/>
          </w:tcPr>
          <w:p>
            <w:pPr>
              <w:spacing w:line="360" w:lineRule="auto"/>
              <w:jc w:val="center"/>
              <w:rPr>
                <w:rFonts w:ascii="仿宋" w:hAnsi="仿宋" w:eastAsia="仿宋"/>
                <w:b/>
                <w:szCs w:val="21"/>
              </w:rPr>
            </w:pPr>
            <w:r>
              <w:rPr>
                <w:rFonts w:hint="eastAsia" w:ascii="仿宋" w:hAnsi="仿宋" w:eastAsia="仿宋"/>
                <w:b/>
                <w:szCs w:val="21"/>
              </w:rPr>
              <w:t>序号</w:t>
            </w:r>
          </w:p>
        </w:tc>
        <w:tc>
          <w:tcPr>
            <w:tcW w:w="1275" w:type="dxa"/>
            <w:noWrap w:val="0"/>
            <w:vAlign w:val="center"/>
          </w:tcPr>
          <w:p>
            <w:pPr>
              <w:spacing w:line="360" w:lineRule="auto"/>
              <w:jc w:val="center"/>
              <w:rPr>
                <w:rFonts w:ascii="仿宋" w:hAnsi="仿宋" w:eastAsia="仿宋"/>
                <w:b/>
                <w:szCs w:val="21"/>
              </w:rPr>
            </w:pPr>
            <w:r>
              <w:rPr>
                <w:rFonts w:hint="eastAsia" w:ascii="仿宋" w:hAnsi="仿宋" w:eastAsia="仿宋"/>
                <w:b/>
                <w:szCs w:val="21"/>
              </w:rPr>
              <w:t>五大任务</w:t>
            </w:r>
          </w:p>
        </w:tc>
        <w:tc>
          <w:tcPr>
            <w:tcW w:w="2267" w:type="dxa"/>
            <w:noWrap w:val="0"/>
            <w:vAlign w:val="center"/>
          </w:tcPr>
          <w:p>
            <w:pPr>
              <w:spacing w:line="360" w:lineRule="auto"/>
              <w:jc w:val="center"/>
              <w:rPr>
                <w:rFonts w:ascii="仿宋" w:hAnsi="仿宋" w:eastAsia="仿宋"/>
                <w:b/>
                <w:szCs w:val="21"/>
              </w:rPr>
            </w:pPr>
            <w:r>
              <w:rPr>
                <w:rFonts w:hint="eastAsia" w:ascii="仿宋" w:hAnsi="仿宋" w:eastAsia="仿宋"/>
                <w:b/>
                <w:szCs w:val="21"/>
              </w:rPr>
              <w:t>重点工作</w:t>
            </w:r>
          </w:p>
        </w:tc>
        <w:tc>
          <w:tcPr>
            <w:tcW w:w="2975" w:type="dxa"/>
            <w:noWrap w:val="0"/>
            <w:vAlign w:val="center"/>
          </w:tcPr>
          <w:p>
            <w:pPr>
              <w:spacing w:line="360" w:lineRule="auto"/>
              <w:jc w:val="center"/>
              <w:rPr>
                <w:rFonts w:ascii="仿宋" w:hAnsi="仿宋" w:eastAsia="仿宋"/>
                <w:b/>
                <w:szCs w:val="21"/>
              </w:rPr>
            </w:pPr>
            <w:r>
              <w:rPr>
                <w:rFonts w:hint="eastAsia" w:ascii="仿宋" w:hAnsi="仿宋" w:eastAsia="仿宋"/>
                <w:b/>
                <w:szCs w:val="21"/>
              </w:rPr>
              <w:t>任务</w:t>
            </w:r>
          </w:p>
        </w:tc>
        <w:tc>
          <w:tcPr>
            <w:tcW w:w="2691" w:type="dxa"/>
            <w:noWrap w:val="0"/>
            <w:vAlign w:val="center"/>
          </w:tcPr>
          <w:p>
            <w:pPr>
              <w:spacing w:line="360" w:lineRule="auto"/>
              <w:jc w:val="center"/>
              <w:rPr>
                <w:rFonts w:ascii="仿宋" w:hAnsi="仿宋" w:eastAsia="仿宋"/>
                <w:b/>
                <w:szCs w:val="21"/>
              </w:rPr>
            </w:pPr>
            <w:r>
              <w:rPr>
                <w:rFonts w:hint="eastAsia" w:ascii="仿宋" w:hAnsi="仿宋" w:eastAsia="仿宋"/>
                <w:b/>
                <w:szCs w:val="21"/>
              </w:rPr>
              <w:t>目标</w:t>
            </w:r>
          </w:p>
        </w:tc>
        <w:tc>
          <w:tcPr>
            <w:tcW w:w="1277" w:type="dxa"/>
            <w:noWrap w:val="0"/>
            <w:vAlign w:val="center"/>
          </w:tcPr>
          <w:p>
            <w:pPr>
              <w:spacing w:line="360" w:lineRule="auto"/>
              <w:jc w:val="center"/>
              <w:rPr>
                <w:rFonts w:ascii="仿宋" w:hAnsi="仿宋" w:eastAsia="仿宋"/>
                <w:b/>
                <w:szCs w:val="21"/>
              </w:rPr>
            </w:pPr>
            <w:r>
              <w:rPr>
                <w:rFonts w:hint="eastAsia" w:ascii="仿宋" w:hAnsi="仿宋" w:eastAsia="仿宋"/>
                <w:b/>
                <w:szCs w:val="21"/>
              </w:rPr>
              <w:t>牵头单位</w:t>
            </w:r>
          </w:p>
        </w:tc>
        <w:tc>
          <w:tcPr>
            <w:tcW w:w="1562" w:type="dxa"/>
            <w:noWrap w:val="0"/>
            <w:vAlign w:val="center"/>
          </w:tcPr>
          <w:p>
            <w:pPr>
              <w:spacing w:line="360" w:lineRule="auto"/>
              <w:jc w:val="center"/>
              <w:rPr>
                <w:rFonts w:ascii="仿宋" w:hAnsi="仿宋" w:eastAsia="仿宋"/>
                <w:b/>
                <w:szCs w:val="21"/>
              </w:rPr>
            </w:pPr>
            <w:r>
              <w:rPr>
                <w:rFonts w:hint="eastAsia" w:ascii="仿宋" w:hAnsi="仿宋" w:eastAsia="仿宋"/>
                <w:b/>
                <w:szCs w:val="21"/>
              </w:rPr>
              <w:t>责任单位</w:t>
            </w:r>
          </w:p>
        </w:tc>
        <w:tc>
          <w:tcPr>
            <w:tcW w:w="1315" w:type="dxa"/>
            <w:noWrap w:val="0"/>
            <w:vAlign w:val="center"/>
          </w:tcPr>
          <w:p>
            <w:pPr>
              <w:spacing w:line="360" w:lineRule="auto"/>
              <w:jc w:val="center"/>
              <w:rPr>
                <w:rFonts w:ascii="仿宋" w:hAnsi="仿宋" w:eastAsia="仿宋"/>
                <w:b/>
                <w:szCs w:val="21"/>
              </w:rPr>
            </w:pPr>
            <w:r>
              <w:rPr>
                <w:rFonts w:hint="eastAsia" w:ascii="仿宋" w:hAnsi="仿宋" w:eastAsia="仿宋"/>
                <w:b/>
                <w:szCs w:val="21"/>
              </w:rPr>
              <w:t>完成时限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2" w:type="dxa"/>
            <w:vMerge w:val="restart"/>
            <w:noWrap w:val="0"/>
            <w:vAlign w:val="center"/>
          </w:tcPr>
          <w:p>
            <w:pPr>
              <w:jc w:val="center"/>
              <w:rPr>
                <w:rFonts w:ascii="仿宋" w:hAnsi="仿宋" w:eastAsia="仿宋"/>
                <w:szCs w:val="21"/>
              </w:rPr>
            </w:pPr>
            <w:r>
              <w:rPr>
                <w:rFonts w:hint="eastAsia" w:ascii="仿宋" w:hAnsi="仿宋" w:eastAsia="仿宋"/>
                <w:szCs w:val="21"/>
              </w:rPr>
              <w:t>四</w:t>
            </w:r>
          </w:p>
        </w:tc>
        <w:tc>
          <w:tcPr>
            <w:tcW w:w="1275" w:type="dxa"/>
            <w:vMerge w:val="restart"/>
            <w:noWrap w:val="0"/>
            <w:vAlign w:val="center"/>
          </w:tcPr>
          <w:p>
            <w:pPr>
              <w:rPr>
                <w:rFonts w:ascii="仿宋" w:hAnsi="仿宋" w:eastAsia="仿宋"/>
                <w:szCs w:val="21"/>
              </w:rPr>
            </w:pPr>
            <w:r>
              <w:rPr>
                <w:rFonts w:hint="eastAsia" w:ascii="仿宋" w:hAnsi="仿宋" w:eastAsia="仿宋"/>
                <w:szCs w:val="21"/>
              </w:rPr>
              <w:t>军人军属法律援助全覆盖</w:t>
            </w:r>
          </w:p>
        </w:tc>
        <w:tc>
          <w:tcPr>
            <w:tcW w:w="2267" w:type="dxa"/>
            <w:vMerge w:val="restart"/>
            <w:noWrap w:val="0"/>
            <w:vAlign w:val="center"/>
          </w:tcPr>
          <w:p>
            <w:pPr>
              <w:rPr>
                <w:rFonts w:ascii="仿宋" w:hAnsi="仿宋" w:eastAsia="仿宋"/>
                <w:szCs w:val="21"/>
              </w:rPr>
            </w:pPr>
            <w:r>
              <w:rPr>
                <w:rFonts w:hint="eastAsia" w:ascii="仿宋" w:hAnsi="仿宋" w:eastAsia="仿宋"/>
                <w:szCs w:val="21"/>
              </w:rPr>
              <w:t>加强普法宣传、法律咨询工作，提升军人军属法律意识。</w:t>
            </w:r>
          </w:p>
        </w:tc>
        <w:tc>
          <w:tcPr>
            <w:tcW w:w="2975" w:type="dxa"/>
            <w:noWrap w:val="0"/>
            <w:vAlign w:val="center"/>
          </w:tcPr>
          <w:p>
            <w:pPr>
              <w:rPr>
                <w:rFonts w:ascii="仿宋" w:hAnsi="仿宋" w:eastAsia="仿宋"/>
                <w:szCs w:val="21"/>
              </w:rPr>
            </w:pPr>
            <w:r>
              <w:rPr>
                <w:rFonts w:hint="eastAsia" w:ascii="仿宋" w:hAnsi="仿宋" w:eastAsia="仿宋"/>
                <w:szCs w:val="21"/>
              </w:rPr>
              <w:t>1、开展“送法进军营”和“法律援助军营行”活动。</w:t>
            </w:r>
          </w:p>
        </w:tc>
        <w:tc>
          <w:tcPr>
            <w:tcW w:w="2691" w:type="dxa"/>
            <w:noWrap w:val="0"/>
            <w:vAlign w:val="center"/>
          </w:tcPr>
          <w:p>
            <w:pPr>
              <w:rPr>
                <w:rFonts w:ascii="仿宋" w:hAnsi="仿宋" w:eastAsia="仿宋"/>
                <w:szCs w:val="21"/>
              </w:rPr>
            </w:pPr>
            <w:r>
              <w:rPr>
                <w:rFonts w:hint="eastAsia" w:ascii="仿宋" w:hAnsi="仿宋" w:eastAsia="仿宋"/>
                <w:szCs w:val="21"/>
              </w:rPr>
              <w:t>增强官兵法律意识。</w:t>
            </w:r>
          </w:p>
        </w:tc>
        <w:tc>
          <w:tcPr>
            <w:tcW w:w="1277" w:type="dxa"/>
            <w:vMerge w:val="restart"/>
            <w:noWrap w:val="0"/>
            <w:vAlign w:val="center"/>
          </w:tcPr>
          <w:p>
            <w:pPr>
              <w:rPr>
                <w:rFonts w:ascii="仿宋" w:hAnsi="仿宋" w:eastAsia="仿宋"/>
                <w:szCs w:val="21"/>
              </w:rPr>
            </w:pPr>
            <w:r>
              <w:rPr>
                <w:rFonts w:hint="eastAsia" w:ascii="仿宋" w:hAnsi="仿宋" w:eastAsia="仿宋"/>
                <w:szCs w:val="21"/>
              </w:rPr>
              <w:t>县司法局</w:t>
            </w:r>
          </w:p>
        </w:tc>
        <w:tc>
          <w:tcPr>
            <w:tcW w:w="1562" w:type="dxa"/>
            <w:vMerge w:val="restart"/>
            <w:noWrap w:val="0"/>
            <w:vAlign w:val="center"/>
          </w:tcPr>
          <w:p>
            <w:pPr>
              <w:rPr>
                <w:rFonts w:ascii="仿宋" w:hAnsi="仿宋" w:eastAsia="仿宋"/>
                <w:szCs w:val="21"/>
              </w:rPr>
            </w:pPr>
            <w:r>
              <w:rPr>
                <w:rFonts w:hint="eastAsia" w:ascii="仿宋" w:hAnsi="仿宋" w:eastAsia="仿宋"/>
                <w:szCs w:val="21"/>
              </w:rPr>
              <w:t>县司法局，各乡镇</w:t>
            </w:r>
          </w:p>
        </w:tc>
        <w:tc>
          <w:tcPr>
            <w:tcW w:w="1315" w:type="dxa"/>
            <w:vMerge w:val="restart"/>
            <w:noWrap w:val="0"/>
            <w:vAlign w:val="center"/>
          </w:tcPr>
          <w:p>
            <w:pPr>
              <w:jc w:val="center"/>
              <w:rPr>
                <w:rFonts w:ascii="仿宋" w:hAnsi="仿宋" w:eastAsia="仿宋"/>
                <w:szCs w:val="21"/>
              </w:rPr>
            </w:pPr>
            <w:r>
              <w:rPr>
                <w:rFonts w:hint="eastAsia" w:ascii="仿宋" w:hAnsi="仿宋" w:eastAsia="仿宋"/>
                <w:szCs w:val="21"/>
              </w:rPr>
              <w:t>2020年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2" w:type="dxa"/>
            <w:vMerge w:val="continue"/>
            <w:noWrap w:val="0"/>
            <w:vAlign w:val="top"/>
          </w:tcPr>
          <w:p>
            <w:pPr>
              <w:rPr>
                <w:rFonts w:ascii="仿宋" w:hAnsi="仿宋" w:eastAsia="仿宋"/>
                <w:szCs w:val="21"/>
              </w:rPr>
            </w:pPr>
          </w:p>
        </w:tc>
        <w:tc>
          <w:tcPr>
            <w:tcW w:w="1275" w:type="dxa"/>
            <w:vMerge w:val="continue"/>
            <w:noWrap w:val="0"/>
            <w:vAlign w:val="top"/>
          </w:tcPr>
          <w:p>
            <w:pPr>
              <w:rPr>
                <w:rFonts w:ascii="仿宋" w:hAnsi="仿宋" w:eastAsia="仿宋"/>
                <w:szCs w:val="21"/>
              </w:rPr>
            </w:pPr>
          </w:p>
        </w:tc>
        <w:tc>
          <w:tcPr>
            <w:tcW w:w="2267" w:type="dxa"/>
            <w:vMerge w:val="continue"/>
            <w:noWrap w:val="0"/>
            <w:vAlign w:val="center"/>
          </w:tcPr>
          <w:p>
            <w:pPr>
              <w:rPr>
                <w:rFonts w:ascii="仿宋" w:hAnsi="仿宋" w:eastAsia="仿宋"/>
                <w:szCs w:val="21"/>
              </w:rPr>
            </w:pPr>
          </w:p>
        </w:tc>
        <w:tc>
          <w:tcPr>
            <w:tcW w:w="2975" w:type="dxa"/>
            <w:noWrap w:val="0"/>
            <w:vAlign w:val="center"/>
          </w:tcPr>
          <w:p>
            <w:pPr>
              <w:rPr>
                <w:rFonts w:ascii="仿宋" w:hAnsi="仿宋" w:eastAsia="仿宋"/>
                <w:szCs w:val="21"/>
              </w:rPr>
            </w:pPr>
            <w:r>
              <w:rPr>
                <w:rFonts w:hint="eastAsia" w:ascii="仿宋" w:hAnsi="仿宋" w:eastAsia="仿宋"/>
                <w:szCs w:val="21"/>
              </w:rPr>
              <w:t>2、通过热线平台、网络平台提供法律咨询。</w:t>
            </w:r>
          </w:p>
        </w:tc>
        <w:tc>
          <w:tcPr>
            <w:tcW w:w="2691" w:type="dxa"/>
            <w:noWrap w:val="0"/>
            <w:vAlign w:val="center"/>
          </w:tcPr>
          <w:p>
            <w:pPr>
              <w:rPr>
                <w:rFonts w:ascii="仿宋" w:hAnsi="仿宋" w:eastAsia="仿宋"/>
                <w:szCs w:val="21"/>
              </w:rPr>
            </w:pPr>
            <w:r>
              <w:rPr>
                <w:rFonts w:hint="eastAsia" w:ascii="仿宋" w:hAnsi="仿宋" w:eastAsia="仿宋"/>
                <w:szCs w:val="21"/>
              </w:rPr>
              <w:t>为军人军属提供法律服务。</w:t>
            </w:r>
          </w:p>
        </w:tc>
        <w:tc>
          <w:tcPr>
            <w:tcW w:w="1277" w:type="dxa"/>
            <w:vMerge w:val="continue"/>
            <w:noWrap w:val="0"/>
            <w:vAlign w:val="center"/>
          </w:tcPr>
          <w:p>
            <w:pPr>
              <w:rPr>
                <w:rFonts w:ascii="仿宋" w:hAnsi="仿宋" w:eastAsia="仿宋"/>
                <w:szCs w:val="21"/>
              </w:rPr>
            </w:pPr>
          </w:p>
        </w:tc>
        <w:tc>
          <w:tcPr>
            <w:tcW w:w="1562" w:type="dxa"/>
            <w:vMerge w:val="continue"/>
            <w:noWrap w:val="0"/>
            <w:vAlign w:val="center"/>
          </w:tcPr>
          <w:p>
            <w:pPr>
              <w:rPr>
                <w:rFonts w:ascii="仿宋" w:hAnsi="仿宋" w:eastAsia="仿宋"/>
                <w:szCs w:val="21"/>
              </w:rPr>
            </w:pPr>
          </w:p>
        </w:tc>
        <w:tc>
          <w:tcPr>
            <w:tcW w:w="1315" w:type="dxa"/>
            <w:vMerge w:val="continue"/>
            <w:noWrap w:val="0"/>
            <w:vAlign w:val="top"/>
          </w:tcPr>
          <w:p>
            <w:pPr>
              <w:rPr>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2" w:type="dxa"/>
            <w:vMerge w:val="continue"/>
            <w:noWrap w:val="0"/>
            <w:vAlign w:val="top"/>
          </w:tcPr>
          <w:p>
            <w:pPr>
              <w:rPr>
                <w:rFonts w:ascii="仿宋" w:hAnsi="仿宋" w:eastAsia="仿宋"/>
                <w:szCs w:val="21"/>
              </w:rPr>
            </w:pPr>
          </w:p>
        </w:tc>
        <w:tc>
          <w:tcPr>
            <w:tcW w:w="1275" w:type="dxa"/>
            <w:vMerge w:val="continue"/>
            <w:noWrap w:val="0"/>
            <w:vAlign w:val="top"/>
          </w:tcPr>
          <w:p>
            <w:pPr>
              <w:rPr>
                <w:rFonts w:ascii="仿宋" w:hAnsi="仿宋" w:eastAsia="仿宋"/>
                <w:szCs w:val="21"/>
              </w:rPr>
            </w:pPr>
          </w:p>
        </w:tc>
        <w:tc>
          <w:tcPr>
            <w:tcW w:w="2267" w:type="dxa"/>
            <w:vMerge w:val="restart"/>
            <w:noWrap w:val="0"/>
            <w:vAlign w:val="center"/>
          </w:tcPr>
          <w:p>
            <w:pPr>
              <w:rPr>
                <w:rFonts w:ascii="仿宋" w:hAnsi="仿宋" w:eastAsia="仿宋"/>
                <w:szCs w:val="21"/>
              </w:rPr>
            </w:pPr>
            <w:r>
              <w:rPr>
                <w:rFonts w:hint="eastAsia" w:ascii="仿宋" w:hAnsi="仿宋" w:eastAsia="仿宋"/>
                <w:szCs w:val="21"/>
              </w:rPr>
              <w:t>拓宽军人军属法律援助的申请渠道。</w:t>
            </w:r>
          </w:p>
        </w:tc>
        <w:tc>
          <w:tcPr>
            <w:tcW w:w="2975" w:type="dxa"/>
            <w:noWrap w:val="0"/>
            <w:vAlign w:val="center"/>
          </w:tcPr>
          <w:p>
            <w:pPr>
              <w:rPr>
                <w:rFonts w:ascii="仿宋" w:hAnsi="仿宋" w:eastAsia="仿宋"/>
                <w:szCs w:val="21"/>
              </w:rPr>
            </w:pPr>
            <w:r>
              <w:rPr>
                <w:rFonts w:hint="eastAsia" w:ascii="仿宋" w:hAnsi="仿宋" w:eastAsia="仿宋"/>
                <w:szCs w:val="21"/>
              </w:rPr>
              <w:t>1、在县人民武装部建立军人军属法律援助工作站，在驻抚部队建立军人军属法律援助联系点。</w:t>
            </w:r>
          </w:p>
        </w:tc>
        <w:tc>
          <w:tcPr>
            <w:tcW w:w="2691" w:type="dxa"/>
            <w:noWrap w:val="0"/>
            <w:vAlign w:val="center"/>
          </w:tcPr>
          <w:p>
            <w:pPr>
              <w:rPr>
                <w:rFonts w:ascii="仿宋" w:hAnsi="仿宋" w:eastAsia="仿宋"/>
                <w:szCs w:val="21"/>
              </w:rPr>
            </w:pPr>
            <w:r>
              <w:rPr>
                <w:rFonts w:hint="eastAsia" w:ascii="仿宋" w:hAnsi="仿宋" w:eastAsia="仿宋"/>
                <w:szCs w:val="21"/>
              </w:rPr>
              <w:t>建立军人军属法律援助实体平台。</w:t>
            </w:r>
          </w:p>
        </w:tc>
        <w:tc>
          <w:tcPr>
            <w:tcW w:w="1277" w:type="dxa"/>
            <w:vMerge w:val="restart"/>
            <w:noWrap w:val="0"/>
            <w:vAlign w:val="center"/>
          </w:tcPr>
          <w:p>
            <w:pPr>
              <w:rPr>
                <w:rFonts w:ascii="仿宋" w:hAnsi="仿宋" w:eastAsia="仿宋"/>
                <w:szCs w:val="21"/>
              </w:rPr>
            </w:pPr>
            <w:r>
              <w:rPr>
                <w:rFonts w:hint="eastAsia" w:ascii="仿宋" w:hAnsi="仿宋" w:eastAsia="仿宋"/>
                <w:szCs w:val="21"/>
              </w:rPr>
              <w:t>县司法局</w:t>
            </w:r>
          </w:p>
        </w:tc>
        <w:tc>
          <w:tcPr>
            <w:tcW w:w="1562" w:type="dxa"/>
            <w:vMerge w:val="restart"/>
            <w:noWrap w:val="0"/>
            <w:vAlign w:val="center"/>
          </w:tcPr>
          <w:p>
            <w:pPr>
              <w:rPr>
                <w:rFonts w:ascii="仿宋" w:hAnsi="仿宋" w:eastAsia="仿宋"/>
                <w:szCs w:val="21"/>
              </w:rPr>
            </w:pPr>
            <w:r>
              <w:rPr>
                <w:rFonts w:hint="eastAsia" w:ascii="仿宋" w:hAnsi="仿宋" w:eastAsia="仿宋"/>
                <w:szCs w:val="21"/>
              </w:rPr>
              <w:t>县司法局，各乡镇</w:t>
            </w:r>
          </w:p>
        </w:tc>
        <w:tc>
          <w:tcPr>
            <w:tcW w:w="1315" w:type="dxa"/>
            <w:vMerge w:val="continue"/>
            <w:noWrap w:val="0"/>
            <w:vAlign w:val="top"/>
          </w:tcPr>
          <w:p>
            <w:pPr>
              <w:rPr>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2" w:type="dxa"/>
            <w:vMerge w:val="continue"/>
            <w:noWrap w:val="0"/>
            <w:vAlign w:val="top"/>
          </w:tcPr>
          <w:p>
            <w:pPr>
              <w:rPr>
                <w:rFonts w:ascii="仿宋" w:hAnsi="仿宋" w:eastAsia="仿宋"/>
                <w:szCs w:val="21"/>
              </w:rPr>
            </w:pPr>
          </w:p>
        </w:tc>
        <w:tc>
          <w:tcPr>
            <w:tcW w:w="1275" w:type="dxa"/>
            <w:vMerge w:val="continue"/>
            <w:noWrap w:val="0"/>
            <w:vAlign w:val="top"/>
          </w:tcPr>
          <w:p>
            <w:pPr>
              <w:rPr>
                <w:rFonts w:ascii="仿宋" w:hAnsi="仿宋" w:eastAsia="仿宋"/>
                <w:szCs w:val="21"/>
              </w:rPr>
            </w:pPr>
          </w:p>
        </w:tc>
        <w:tc>
          <w:tcPr>
            <w:tcW w:w="2267" w:type="dxa"/>
            <w:vMerge w:val="continue"/>
            <w:noWrap w:val="0"/>
            <w:vAlign w:val="center"/>
          </w:tcPr>
          <w:p>
            <w:pPr>
              <w:rPr>
                <w:rFonts w:ascii="仿宋" w:hAnsi="仿宋" w:eastAsia="仿宋"/>
                <w:szCs w:val="21"/>
              </w:rPr>
            </w:pPr>
          </w:p>
        </w:tc>
        <w:tc>
          <w:tcPr>
            <w:tcW w:w="2975" w:type="dxa"/>
            <w:noWrap w:val="0"/>
            <w:vAlign w:val="center"/>
          </w:tcPr>
          <w:p>
            <w:pPr>
              <w:rPr>
                <w:rFonts w:ascii="仿宋" w:hAnsi="仿宋" w:eastAsia="仿宋"/>
                <w:szCs w:val="21"/>
              </w:rPr>
            </w:pPr>
            <w:r>
              <w:rPr>
                <w:rFonts w:hint="eastAsia" w:ascii="仿宋" w:hAnsi="仿宋" w:eastAsia="仿宋"/>
                <w:szCs w:val="21"/>
              </w:rPr>
              <w:t>2、开通线上申请、受理，电话预约，上门受理等便利服务。</w:t>
            </w:r>
          </w:p>
        </w:tc>
        <w:tc>
          <w:tcPr>
            <w:tcW w:w="2691" w:type="dxa"/>
            <w:noWrap w:val="0"/>
            <w:vAlign w:val="center"/>
          </w:tcPr>
          <w:p>
            <w:pPr>
              <w:rPr>
                <w:rFonts w:ascii="仿宋" w:hAnsi="仿宋" w:eastAsia="仿宋"/>
                <w:szCs w:val="21"/>
              </w:rPr>
            </w:pPr>
            <w:r>
              <w:rPr>
                <w:rFonts w:hint="eastAsia" w:ascii="仿宋" w:hAnsi="仿宋" w:eastAsia="仿宋"/>
                <w:szCs w:val="21"/>
              </w:rPr>
              <w:t>满足伤病残疾等有特殊困难的军人军属法律援助需求。</w:t>
            </w:r>
          </w:p>
        </w:tc>
        <w:tc>
          <w:tcPr>
            <w:tcW w:w="1277" w:type="dxa"/>
            <w:vMerge w:val="continue"/>
            <w:noWrap w:val="0"/>
            <w:vAlign w:val="center"/>
          </w:tcPr>
          <w:p>
            <w:pPr>
              <w:rPr>
                <w:rFonts w:ascii="仿宋" w:hAnsi="仿宋" w:eastAsia="仿宋"/>
                <w:szCs w:val="21"/>
              </w:rPr>
            </w:pPr>
          </w:p>
        </w:tc>
        <w:tc>
          <w:tcPr>
            <w:tcW w:w="1562" w:type="dxa"/>
            <w:vMerge w:val="continue"/>
            <w:noWrap w:val="0"/>
            <w:vAlign w:val="center"/>
          </w:tcPr>
          <w:p>
            <w:pPr>
              <w:rPr>
                <w:rFonts w:ascii="仿宋" w:hAnsi="仿宋" w:eastAsia="仿宋"/>
                <w:szCs w:val="21"/>
              </w:rPr>
            </w:pPr>
          </w:p>
        </w:tc>
        <w:tc>
          <w:tcPr>
            <w:tcW w:w="1315" w:type="dxa"/>
            <w:vMerge w:val="continue"/>
            <w:noWrap w:val="0"/>
            <w:vAlign w:val="top"/>
          </w:tcPr>
          <w:p>
            <w:pPr>
              <w:rPr>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0" w:hRule="atLeast"/>
        </w:trPr>
        <w:tc>
          <w:tcPr>
            <w:tcW w:w="812" w:type="dxa"/>
            <w:vMerge w:val="continue"/>
            <w:noWrap w:val="0"/>
            <w:vAlign w:val="top"/>
          </w:tcPr>
          <w:p>
            <w:pPr>
              <w:spacing w:line="360" w:lineRule="auto"/>
              <w:jc w:val="center"/>
              <w:rPr>
                <w:rFonts w:ascii="仿宋" w:hAnsi="仿宋" w:eastAsia="仿宋"/>
                <w:b/>
                <w:szCs w:val="21"/>
              </w:rPr>
            </w:pPr>
          </w:p>
        </w:tc>
        <w:tc>
          <w:tcPr>
            <w:tcW w:w="1275" w:type="dxa"/>
            <w:vMerge w:val="continue"/>
            <w:noWrap w:val="0"/>
            <w:vAlign w:val="top"/>
          </w:tcPr>
          <w:p>
            <w:pPr>
              <w:spacing w:line="360" w:lineRule="auto"/>
              <w:jc w:val="center"/>
              <w:rPr>
                <w:rFonts w:ascii="仿宋" w:hAnsi="仿宋" w:eastAsia="仿宋"/>
                <w:b/>
                <w:szCs w:val="21"/>
              </w:rPr>
            </w:pPr>
          </w:p>
        </w:tc>
        <w:tc>
          <w:tcPr>
            <w:tcW w:w="2267" w:type="dxa"/>
            <w:vMerge w:val="restart"/>
            <w:noWrap w:val="0"/>
            <w:vAlign w:val="center"/>
          </w:tcPr>
          <w:p>
            <w:pPr>
              <w:rPr>
                <w:rFonts w:ascii="仿宋" w:hAnsi="仿宋" w:eastAsia="仿宋"/>
                <w:b/>
                <w:szCs w:val="21"/>
              </w:rPr>
            </w:pPr>
            <w:r>
              <w:rPr>
                <w:rFonts w:hint="eastAsia" w:ascii="仿宋" w:hAnsi="仿宋" w:eastAsia="仿宋"/>
                <w:szCs w:val="21"/>
              </w:rPr>
              <w:t>适当放宽军人军属法律援助经济困难条件，实现应援尽援。</w:t>
            </w:r>
          </w:p>
        </w:tc>
        <w:tc>
          <w:tcPr>
            <w:tcW w:w="2975" w:type="dxa"/>
            <w:noWrap w:val="0"/>
            <w:vAlign w:val="center"/>
          </w:tcPr>
          <w:p>
            <w:pPr>
              <w:rPr>
                <w:rFonts w:ascii="仿宋" w:hAnsi="仿宋" w:eastAsia="仿宋"/>
                <w:szCs w:val="21"/>
              </w:rPr>
            </w:pPr>
            <w:r>
              <w:rPr>
                <w:rFonts w:hint="eastAsia" w:ascii="仿宋" w:hAnsi="仿宋" w:eastAsia="仿宋"/>
                <w:szCs w:val="21"/>
              </w:rPr>
              <w:t>1、放宽军人军属申请法律援助案件经济困难条件。</w:t>
            </w:r>
          </w:p>
        </w:tc>
        <w:tc>
          <w:tcPr>
            <w:tcW w:w="2691" w:type="dxa"/>
            <w:tcBorders>
              <w:right w:val="single" w:color="auto" w:sz="4" w:space="0"/>
            </w:tcBorders>
            <w:noWrap w:val="0"/>
            <w:vAlign w:val="center"/>
          </w:tcPr>
          <w:p>
            <w:pPr>
              <w:rPr>
                <w:rFonts w:ascii="仿宋" w:hAnsi="仿宋" w:eastAsia="仿宋"/>
                <w:szCs w:val="21"/>
              </w:rPr>
            </w:pPr>
            <w:r>
              <w:rPr>
                <w:rFonts w:hint="eastAsia" w:ascii="仿宋" w:hAnsi="仿宋" w:eastAsia="仿宋"/>
                <w:szCs w:val="21"/>
              </w:rPr>
              <w:t>让更多的军人军属受益受惠。</w:t>
            </w:r>
          </w:p>
        </w:tc>
        <w:tc>
          <w:tcPr>
            <w:tcW w:w="1277" w:type="dxa"/>
            <w:vMerge w:val="restart"/>
            <w:tcBorders>
              <w:left w:val="single" w:color="auto" w:sz="4" w:space="0"/>
            </w:tcBorders>
            <w:noWrap w:val="0"/>
            <w:vAlign w:val="center"/>
          </w:tcPr>
          <w:p>
            <w:pPr>
              <w:jc w:val="center"/>
              <w:rPr>
                <w:rFonts w:ascii="仿宋" w:hAnsi="仿宋" w:eastAsia="仿宋"/>
                <w:b/>
                <w:szCs w:val="21"/>
              </w:rPr>
            </w:pPr>
            <w:r>
              <w:rPr>
                <w:rFonts w:hint="eastAsia" w:ascii="仿宋" w:hAnsi="仿宋" w:eastAsia="仿宋"/>
                <w:szCs w:val="21"/>
              </w:rPr>
              <w:t>县司法局</w:t>
            </w:r>
          </w:p>
        </w:tc>
        <w:tc>
          <w:tcPr>
            <w:tcW w:w="1562" w:type="dxa"/>
            <w:vMerge w:val="restart"/>
            <w:noWrap w:val="0"/>
            <w:vAlign w:val="center"/>
          </w:tcPr>
          <w:p>
            <w:pPr>
              <w:rPr>
                <w:rFonts w:ascii="仿宋" w:hAnsi="仿宋" w:eastAsia="仿宋"/>
                <w:b/>
                <w:szCs w:val="21"/>
              </w:rPr>
            </w:pPr>
            <w:r>
              <w:rPr>
                <w:rFonts w:hint="eastAsia" w:ascii="仿宋" w:hAnsi="仿宋" w:eastAsia="仿宋"/>
                <w:szCs w:val="21"/>
              </w:rPr>
              <w:t>县司法局，各乡镇</w:t>
            </w:r>
          </w:p>
        </w:tc>
        <w:tc>
          <w:tcPr>
            <w:tcW w:w="1315" w:type="dxa"/>
            <w:vMerge w:val="continue"/>
            <w:noWrap w:val="0"/>
            <w:vAlign w:val="top"/>
          </w:tcPr>
          <w:p>
            <w:pPr>
              <w:spacing w:line="360" w:lineRule="auto"/>
              <w:jc w:val="center"/>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812" w:type="dxa"/>
            <w:vMerge w:val="continue"/>
            <w:noWrap w:val="0"/>
            <w:vAlign w:val="top"/>
          </w:tcPr>
          <w:p>
            <w:pPr>
              <w:rPr>
                <w:rFonts w:ascii="宋体" w:hAnsi="宋体"/>
                <w:szCs w:val="21"/>
              </w:rPr>
            </w:pPr>
          </w:p>
        </w:tc>
        <w:tc>
          <w:tcPr>
            <w:tcW w:w="1275" w:type="dxa"/>
            <w:vMerge w:val="continue"/>
            <w:noWrap w:val="0"/>
            <w:vAlign w:val="top"/>
          </w:tcPr>
          <w:p>
            <w:pPr>
              <w:rPr>
                <w:rFonts w:ascii="宋体" w:hAnsi="宋体"/>
                <w:szCs w:val="21"/>
              </w:rPr>
            </w:pPr>
          </w:p>
        </w:tc>
        <w:tc>
          <w:tcPr>
            <w:tcW w:w="2267" w:type="dxa"/>
            <w:vMerge w:val="continue"/>
            <w:noWrap w:val="0"/>
            <w:vAlign w:val="center"/>
          </w:tcPr>
          <w:p>
            <w:pPr>
              <w:rPr>
                <w:rFonts w:ascii="宋体" w:hAnsi="宋体"/>
                <w:szCs w:val="21"/>
              </w:rPr>
            </w:pPr>
          </w:p>
        </w:tc>
        <w:tc>
          <w:tcPr>
            <w:tcW w:w="2975" w:type="dxa"/>
            <w:noWrap w:val="0"/>
            <w:vAlign w:val="center"/>
          </w:tcPr>
          <w:p>
            <w:pPr>
              <w:rPr>
                <w:rFonts w:ascii="仿宋" w:hAnsi="仿宋" w:eastAsia="仿宋"/>
                <w:szCs w:val="21"/>
              </w:rPr>
            </w:pPr>
            <w:r>
              <w:rPr>
                <w:rFonts w:hint="eastAsia" w:ascii="仿宋" w:hAnsi="仿宋" w:eastAsia="仿宋"/>
                <w:szCs w:val="21"/>
              </w:rPr>
              <w:t>2、继续扩大法律援助事项范围。</w:t>
            </w:r>
          </w:p>
        </w:tc>
        <w:tc>
          <w:tcPr>
            <w:tcW w:w="2691" w:type="dxa"/>
            <w:tcBorders>
              <w:right w:val="single" w:color="auto" w:sz="4" w:space="0"/>
            </w:tcBorders>
            <w:noWrap w:val="0"/>
            <w:vAlign w:val="center"/>
          </w:tcPr>
          <w:p>
            <w:pPr>
              <w:rPr>
                <w:rFonts w:ascii="宋体" w:hAnsi="宋体"/>
                <w:szCs w:val="21"/>
              </w:rPr>
            </w:pPr>
            <w:r>
              <w:rPr>
                <w:rFonts w:hint="eastAsia" w:ascii="仿宋" w:hAnsi="仿宋" w:eastAsia="仿宋"/>
                <w:szCs w:val="21"/>
              </w:rPr>
              <w:t>满足军人军属各种纠纷的需求。</w:t>
            </w:r>
          </w:p>
        </w:tc>
        <w:tc>
          <w:tcPr>
            <w:tcW w:w="1277" w:type="dxa"/>
            <w:vMerge w:val="continue"/>
            <w:tcBorders>
              <w:left w:val="single" w:color="auto" w:sz="4" w:space="0"/>
            </w:tcBorders>
            <w:noWrap w:val="0"/>
            <w:vAlign w:val="top"/>
          </w:tcPr>
          <w:p>
            <w:pPr>
              <w:rPr>
                <w:rFonts w:ascii="宋体" w:hAnsi="宋体"/>
                <w:szCs w:val="21"/>
              </w:rPr>
            </w:pPr>
          </w:p>
        </w:tc>
        <w:tc>
          <w:tcPr>
            <w:tcW w:w="1562" w:type="dxa"/>
            <w:vMerge w:val="continue"/>
            <w:noWrap w:val="0"/>
            <w:vAlign w:val="center"/>
          </w:tcPr>
          <w:p>
            <w:pPr>
              <w:jc w:val="center"/>
              <w:rPr>
                <w:rFonts w:ascii="宋体" w:hAnsi="宋体"/>
                <w:szCs w:val="21"/>
              </w:rPr>
            </w:pPr>
          </w:p>
        </w:tc>
        <w:tc>
          <w:tcPr>
            <w:tcW w:w="1315" w:type="dxa"/>
            <w:vMerge w:val="continue"/>
            <w:noWrap w:val="0"/>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812" w:type="dxa"/>
            <w:vMerge w:val="continue"/>
            <w:noWrap w:val="0"/>
            <w:vAlign w:val="top"/>
          </w:tcPr>
          <w:p>
            <w:pPr>
              <w:rPr>
                <w:rFonts w:ascii="宋体" w:hAnsi="宋体"/>
                <w:szCs w:val="21"/>
              </w:rPr>
            </w:pPr>
          </w:p>
        </w:tc>
        <w:tc>
          <w:tcPr>
            <w:tcW w:w="1275" w:type="dxa"/>
            <w:vMerge w:val="continue"/>
            <w:noWrap w:val="0"/>
            <w:vAlign w:val="top"/>
          </w:tcPr>
          <w:p>
            <w:pPr>
              <w:rPr>
                <w:rFonts w:ascii="宋体" w:hAnsi="宋体"/>
                <w:szCs w:val="21"/>
              </w:rPr>
            </w:pPr>
          </w:p>
        </w:tc>
        <w:tc>
          <w:tcPr>
            <w:tcW w:w="2267" w:type="dxa"/>
            <w:vMerge w:val="restart"/>
            <w:noWrap w:val="0"/>
            <w:vAlign w:val="center"/>
          </w:tcPr>
          <w:p>
            <w:pPr>
              <w:rPr>
                <w:rFonts w:ascii="宋体" w:hAnsi="宋体"/>
                <w:szCs w:val="21"/>
              </w:rPr>
            </w:pPr>
            <w:r>
              <w:rPr>
                <w:rFonts w:hint="eastAsia" w:ascii="仿宋" w:hAnsi="仿宋" w:eastAsia="仿宋"/>
                <w:szCs w:val="21"/>
              </w:rPr>
              <w:t>建立健全军人军属法律援助工作机制。</w:t>
            </w:r>
          </w:p>
        </w:tc>
        <w:tc>
          <w:tcPr>
            <w:tcW w:w="2975" w:type="dxa"/>
            <w:noWrap w:val="0"/>
            <w:vAlign w:val="center"/>
          </w:tcPr>
          <w:p>
            <w:pPr>
              <w:rPr>
                <w:rFonts w:ascii="宋体" w:hAnsi="宋体"/>
                <w:szCs w:val="21"/>
              </w:rPr>
            </w:pPr>
            <w:r>
              <w:rPr>
                <w:rFonts w:hint="eastAsia" w:ascii="仿宋" w:hAnsi="仿宋" w:eastAsia="仿宋"/>
                <w:szCs w:val="21"/>
              </w:rPr>
              <w:t>建立军地联席会议制度，研究解决重大复杂疑难涉军案件。</w:t>
            </w:r>
          </w:p>
        </w:tc>
        <w:tc>
          <w:tcPr>
            <w:tcW w:w="2691" w:type="dxa"/>
            <w:noWrap w:val="0"/>
            <w:vAlign w:val="center"/>
          </w:tcPr>
          <w:p>
            <w:pPr>
              <w:rPr>
                <w:rFonts w:ascii="宋体" w:hAnsi="宋体"/>
                <w:szCs w:val="21"/>
              </w:rPr>
            </w:pPr>
            <w:r>
              <w:rPr>
                <w:rFonts w:hint="eastAsia" w:ascii="仿宋" w:hAnsi="仿宋" w:eastAsia="仿宋"/>
                <w:szCs w:val="21"/>
              </w:rPr>
              <w:t>促进军地融合发展。</w:t>
            </w:r>
          </w:p>
        </w:tc>
        <w:tc>
          <w:tcPr>
            <w:tcW w:w="1277" w:type="dxa"/>
            <w:vMerge w:val="restart"/>
            <w:noWrap w:val="0"/>
            <w:vAlign w:val="center"/>
          </w:tcPr>
          <w:p>
            <w:pPr>
              <w:jc w:val="center"/>
              <w:rPr>
                <w:rFonts w:ascii="宋体" w:hAnsi="宋体"/>
                <w:szCs w:val="21"/>
              </w:rPr>
            </w:pPr>
            <w:r>
              <w:rPr>
                <w:rFonts w:hint="eastAsia" w:ascii="仿宋" w:hAnsi="仿宋" w:eastAsia="仿宋"/>
                <w:szCs w:val="21"/>
              </w:rPr>
              <w:t>县司法局</w:t>
            </w:r>
          </w:p>
        </w:tc>
        <w:tc>
          <w:tcPr>
            <w:tcW w:w="1562" w:type="dxa"/>
            <w:vMerge w:val="continue"/>
            <w:noWrap w:val="0"/>
            <w:vAlign w:val="center"/>
          </w:tcPr>
          <w:p>
            <w:pPr>
              <w:jc w:val="center"/>
              <w:rPr>
                <w:rFonts w:ascii="宋体" w:hAnsi="宋体"/>
                <w:szCs w:val="21"/>
              </w:rPr>
            </w:pPr>
          </w:p>
        </w:tc>
        <w:tc>
          <w:tcPr>
            <w:tcW w:w="1315" w:type="dxa"/>
            <w:vMerge w:val="continue"/>
            <w:noWrap w:val="0"/>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812" w:type="dxa"/>
            <w:vMerge w:val="continue"/>
            <w:noWrap w:val="0"/>
            <w:vAlign w:val="top"/>
          </w:tcPr>
          <w:p>
            <w:pPr>
              <w:rPr>
                <w:rFonts w:ascii="宋体" w:hAnsi="宋体"/>
                <w:szCs w:val="21"/>
              </w:rPr>
            </w:pPr>
          </w:p>
        </w:tc>
        <w:tc>
          <w:tcPr>
            <w:tcW w:w="1275" w:type="dxa"/>
            <w:vMerge w:val="continue"/>
            <w:noWrap w:val="0"/>
            <w:vAlign w:val="top"/>
          </w:tcPr>
          <w:p>
            <w:pPr>
              <w:rPr>
                <w:rFonts w:ascii="宋体" w:hAnsi="宋体"/>
                <w:szCs w:val="21"/>
              </w:rPr>
            </w:pPr>
          </w:p>
        </w:tc>
        <w:tc>
          <w:tcPr>
            <w:tcW w:w="2267" w:type="dxa"/>
            <w:vMerge w:val="continue"/>
            <w:noWrap w:val="0"/>
            <w:vAlign w:val="center"/>
          </w:tcPr>
          <w:p>
            <w:pPr>
              <w:rPr>
                <w:rFonts w:ascii="宋体" w:hAnsi="宋体"/>
                <w:szCs w:val="21"/>
              </w:rPr>
            </w:pPr>
          </w:p>
        </w:tc>
        <w:tc>
          <w:tcPr>
            <w:tcW w:w="2975" w:type="dxa"/>
            <w:noWrap w:val="0"/>
            <w:vAlign w:val="center"/>
          </w:tcPr>
          <w:p>
            <w:pPr>
              <w:rPr>
                <w:rFonts w:ascii="宋体" w:hAnsi="宋体"/>
                <w:szCs w:val="21"/>
              </w:rPr>
            </w:pPr>
            <w:r>
              <w:rPr>
                <w:rFonts w:hint="eastAsia" w:ascii="仿宋" w:hAnsi="仿宋" w:eastAsia="仿宋"/>
                <w:szCs w:val="21"/>
              </w:rPr>
              <w:t>优化办理程序，完善监督机制。</w:t>
            </w:r>
          </w:p>
        </w:tc>
        <w:tc>
          <w:tcPr>
            <w:tcW w:w="2691" w:type="dxa"/>
            <w:noWrap w:val="0"/>
            <w:vAlign w:val="center"/>
          </w:tcPr>
          <w:p>
            <w:pPr>
              <w:rPr>
                <w:rFonts w:ascii="宋体" w:hAnsi="宋体"/>
                <w:szCs w:val="21"/>
              </w:rPr>
            </w:pPr>
            <w:r>
              <w:rPr>
                <w:rFonts w:hint="eastAsia" w:ascii="仿宋" w:hAnsi="仿宋" w:eastAsia="仿宋"/>
                <w:szCs w:val="21"/>
              </w:rPr>
              <w:t>方便军人军事申请法律援助，确保法律援助案件质量。</w:t>
            </w:r>
          </w:p>
        </w:tc>
        <w:tc>
          <w:tcPr>
            <w:tcW w:w="1277" w:type="dxa"/>
            <w:vMerge w:val="continue"/>
            <w:noWrap w:val="0"/>
            <w:vAlign w:val="top"/>
          </w:tcPr>
          <w:p>
            <w:pPr>
              <w:rPr>
                <w:rFonts w:ascii="宋体" w:hAnsi="宋体"/>
                <w:szCs w:val="21"/>
              </w:rPr>
            </w:pPr>
          </w:p>
        </w:tc>
        <w:tc>
          <w:tcPr>
            <w:tcW w:w="1562" w:type="dxa"/>
            <w:vMerge w:val="continue"/>
            <w:noWrap w:val="0"/>
            <w:vAlign w:val="top"/>
          </w:tcPr>
          <w:p>
            <w:pPr>
              <w:rPr>
                <w:rFonts w:ascii="宋体" w:hAnsi="宋体"/>
                <w:szCs w:val="21"/>
              </w:rPr>
            </w:pPr>
          </w:p>
        </w:tc>
        <w:tc>
          <w:tcPr>
            <w:tcW w:w="1315" w:type="dxa"/>
            <w:vMerge w:val="continue"/>
            <w:noWrap w:val="0"/>
            <w:vAlign w:val="top"/>
          </w:tcPr>
          <w:p>
            <w:pPr>
              <w:rPr>
                <w:rFonts w:ascii="宋体" w:hAnsi="宋体"/>
                <w:szCs w:val="21"/>
              </w:rPr>
            </w:pPr>
          </w:p>
        </w:tc>
      </w:tr>
    </w:tbl>
    <w:p>
      <w:pPr>
        <w:spacing w:line="360" w:lineRule="auto"/>
        <w:jc w:val="center"/>
        <w:rPr>
          <w:rFonts w:hint="eastAsia" w:ascii="宋体" w:hAnsi="宋体"/>
          <w:b/>
          <w:sz w:val="44"/>
          <w:szCs w:val="44"/>
        </w:rPr>
      </w:pPr>
    </w:p>
    <w:p>
      <w:pPr>
        <w:spacing w:line="360" w:lineRule="auto"/>
        <w:jc w:val="center"/>
        <w:rPr>
          <w:rFonts w:hint="eastAsia" w:ascii="宋体" w:hAnsi="宋体"/>
          <w:b/>
          <w:sz w:val="44"/>
          <w:szCs w:val="44"/>
        </w:rPr>
      </w:pPr>
      <w:r>
        <w:rPr>
          <w:rFonts w:hint="eastAsia" w:ascii="宋体" w:hAnsi="宋体"/>
          <w:b/>
          <w:sz w:val="44"/>
          <w:szCs w:val="44"/>
        </w:rPr>
        <w:t>抚顺县推进公共法律服务提升工程五大任务分解及责任分工</w:t>
      </w:r>
    </w:p>
    <w:tbl>
      <w:tblPr>
        <w:tblStyle w:val="5"/>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2"/>
        <w:gridCol w:w="1275"/>
        <w:gridCol w:w="2267"/>
        <w:gridCol w:w="3409"/>
        <w:gridCol w:w="2257"/>
        <w:gridCol w:w="1277"/>
        <w:gridCol w:w="1711"/>
        <w:gridCol w:w="11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2" w:hRule="atLeast"/>
        </w:trPr>
        <w:tc>
          <w:tcPr>
            <w:tcW w:w="812" w:type="dxa"/>
            <w:noWrap w:val="0"/>
            <w:vAlign w:val="center"/>
          </w:tcPr>
          <w:p>
            <w:pPr>
              <w:spacing w:line="360" w:lineRule="auto"/>
              <w:jc w:val="center"/>
              <w:rPr>
                <w:rFonts w:ascii="仿宋" w:hAnsi="仿宋" w:eastAsia="仿宋"/>
                <w:b/>
                <w:szCs w:val="21"/>
              </w:rPr>
            </w:pPr>
            <w:r>
              <w:rPr>
                <w:rFonts w:hint="eastAsia" w:ascii="仿宋" w:hAnsi="仿宋" w:eastAsia="仿宋"/>
                <w:b/>
                <w:szCs w:val="21"/>
              </w:rPr>
              <w:t>序号</w:t>
            </w:r>
          </w:p>
        </w:tc>
        <w:tc>
          <w:tcPr>
            <w:tcW w:w="1275" w:type="dxa"/>
            <w:noWrap w:val="0"/>
            <w:vAlign w:val="center"/>
          </w:tcPr>
          <w:p>
            <w:pPr>
              <w:spacing w:line="360" w:lineRule="auto"/>
              <w:jc w:val="center"/>
              <w:rPr>
                <w:rFonts w:ascii="仿宋" w:hAnsi="仿宋" w:eastAsia="仿宋"/>
                <w:b/>
                <w:szCs w:val="21"/>
              </w:rPr>
            </w:pPr>
            <w:r>
              <w:rPr>
                <w:rFonts w:hint="eastAsia" w:ascii="仿宋" w:hAnsi="仿宋" w:eastAsia="仿宋"/>
                <w:b/>
                <w:szCs w:val="21"/>
              </w:rPr>
              <w:t>五大任务</w:t>
            </w:r>
          </w:p>
        </w:tc>
        <w:tc>
          <w:tcPr>
            <w:tcW w:w="2267" w:type="dxa"/>
            <w:noWrap w:val="0"/>
            <w:vAlign w:val="center"/>
          </w:tcPr>
          <w:p>
            <w:pPr>
              <w:spacing w:line="360" w:lineRule="auto"/>
              <w:jc w:val="center"/>
              <w:rPr>
                <w:rFonts w:ascii="仿宋" w:hAnsi="仿宋" w:eastAsia="仿宋"/>
                <w:b/>
                <w:szCs w:val="21"/>
              </w:rPr>
            </w:pPr>
            <w:r>
              <w:rPr>
                <w:rFonts w:hint="eastAsia" w:ascii="仿宋" w:hAnsi="仿宋" w:eastAsia="仿宋"/>
                <w:b/>
                <w:szCs w:val="21"/>
              </w:rPr>
              <w:t>重点工作</w:t>
            </w:r>
          </w:p>
        </w:tc>
        <w:tc>
          <w:tcPr>
            <w:tcW w:w="3409" w:type="dxa"/>
            <w:noWrap w:val="0"/>
            <w:vAlign w:val="center"/>
          </w:tcPr>
          <w:p>
            <w:pPr>
              <w:spacing w:line="360" w:lineRule="auto"/>
              <w:jc w:val="center"/>
              <w:rPr>
                <w:rFonts w:ascii="仿宋" w:hAnsi="仿宋" w:eastAsia="仿宋"/>
                <w:b/>
                <w:szCs w:val="21"/>
              </w:rPr>
            </w:pPr>
            <w:r>
              <w:rPr>
                <w:rFonts w:hint="eastAsia" w:ascii="仿宋" w:hAnsi="仿宋" w:eastAsia="仿宋"/>
                <w:b/>
                <w:szCs w:val="21"/>
              </w:rPr>
              <w:t>任务</w:t>
            </w:r>
          </w:p>
        </w:tc>
        <w:tc>
          <w:tcPr>
            <w:tcW w:w="2257" w:type="dxa"/>
            <w:noWrap w:val="0"/>
            <w:vAlign w:val="center"/>
          </w:tcPr>
          <w:p>
            <w:pPr>
              <w:spacing w:line="360" w:lineRule="auto"/>
              <w:jc w:val="center"/>
              <w:rPr>
                <w:rFonts w:ascii="仿宋" w:hAnsi="仿宋" w:eastAsia="仿宋"/>
                <w:b/>
                <w:szCs w:val="21"/>
              </w:rPr>
            </w:pPr>
            <w:r>
              <w:rPr>
                <w:rFonts w:hint="eastAsia" w:ascii="仿宋" w:hAnsi="仿宋" w:eastAsia="仿宋"/>
                <w:b/>
                <w:szCs w:val="21"/>
              </w:rPr>
              <w:t>目标</w:t>
            </w:r>
          </w:p>
        </w:tc>
        <w:tc>
          <w:tcPr>
            <w:tcW w:w="1277" w:type="dxa"/>
            <w:noWrap w:val="0"/>
            <w:vAlign w:val="center"/>
          </w:tcPr>
          <w:p>
            <w:pPr>
              <w:spacing w:line="360" w:lineRule="auto"/>
              <w:jc w:val="center"/>
              <w:rPr>
                <w:rFonts w:ascii="仿宋" w:hAnsi="仿宋" w:eastAsia="仿宋"/>
                <w:b/>
                <w:szCs w:val="21"/>
              </w:rPr>
            </w:pPr>
            <w:r>
              <w:rPr>
                <w:rFonts w:hint="eastAsia" w:ascii="仿宋" w:hAnsi="仿宋" w:eastAsia="仿宋"/>
                <w:b/>
                <w:szCs w:val="21"/>
              </w:rPr>
              <w:t>牵头单位</w:t>
            </w:r>
          </w:p>
        </w:tc>
        <w:tc>
          <w:tcPr>
            <w:tcW w:w="1711" w:type="dxa"/>
            <w:tcBorders>
              <w:bottom w:val="single" w:color="auto" w:sz="4" w:space="0"/>
            </w:tcBorders>
            <w:noWrap w:val="0"/>
            <w:vAlign w:val="center"/>
          </w:tcPr>
          <w:p>
            <w:pPr>
              <w:spacing w:line="360" w:lineRule="auto"/>
              <w:jc w:val="center"/>
              <w:rPr>
                <w:rFonts w:ascii="仿宋" w:hAnsi="仿宋" w:eastAsia="仿宋"/>
                <w:b/>
                <w:szCs w:val="21"/>
              </w:rPr>
            </w:pPr>
            <w:r>
              <w:rPr>
                <w:rFonts w:hint="eastAsia" w:ascii="仿宋" w:hAnsi="仿宋" w:eastAsia="仿宋"/>
                <w:b/>
                <w:szCs w:val="21"/>
              </w:rPr>
              <w:t>责任单位</w:t>
            </w:r>
          </w:p>
        </w:tc>
        <w:tc>
          <w:tcPr>
            <w:tcW w:w="1166" w:type="dxa"/>
            <w:tcBorders>
              <w:bottom w:val="single" w:color="auto" w:sz="4" w:space="0"/>
            </w:tcBorders>
            <w:noWrap w:val="0"/>
            <w:vAlign w:val="center"/>
          </w:tcPr>
          <w:p>
            <w:pPr>
              <w:spacing w:line="360" w:lineRule="auto"/>
              <w:jc w:val="center"/>
              <w:rPr>
                <w:rFonts w:ascii="仿宋" w:hAnsi="仿宋" w:eastAsia="仿宋"/>
                <w:b/>
                <w:szCs w:val="21"/>
              </w:rPr>
            </w:pPr>
            <w:r>
              <w:rPr>
                <w:rFonts w:hint="eastAsia" w:ascii="仿宋" w:hAnsi="仿宋" w:eastAsia="仿宋"/>
                <w:b/>
                <w:szCs w:val="21"/>
              </w:rPr>
              <w:t>完成时限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2" w:type="dxa"/>
            <w:vMerge w:val="restart"/>
            <w:noWrap w:val="0"/>
            <w:vAlign w:val="center"/>
          </w:tcPr>
          <w:p>
            <w:pPr>
              <w:jc w:val="center"/>
              <w:rPr>
                <w:rFonts w:ascii="仿宋" w:hAnsi="仿宋" w:eastAsia="仿宋"/>
                <w:szCs w:val="21"/>
              </w:rPr>
            </w:pPr>
            <w:r>
              <w:rPr>
                <w:rFonts w:hint="eastAsia" w:ascii="仿宋" w:hAnsi="仿宋" w:eastAsia="仿宋"/>
                <w:szCs w:val="21"/>
              </w:rPr>
              <w:t>五</w:t>
            </w:r>
          </w:p>
        </w:tc>
        <w:tc>
          <w:tcPr>
            <w:tcW w:w="1275" w:type="dxa"/>
            <w:vMerge w:val="restart"/>
            <w:noWrap w:val="0"/>
            <w:vAlign w:val="center"/>
          </w:tcPr>
          <w:p>
            <w:pPr>
              <w:rPr>
                <w:rFonts w:ascii="仿宋" w:hAnsi="仿宋" w:eastAsia="仿宋"/>
                <w:szCs w:val="21"/>
              </w:rPr>
            </w:pPr>
            <w:r>
              <w:rPr>
                <w:rFonts w:hint="eastAsia" w:ascii="仿宋" w:hAnsi="仿宋" w:eastAsia="仿宋"/>
                <w:szCs w:val="21"/>
              </w:rPr>
              <w:t>刑事案件辩护法律援助全覆盖</w:t>
            </w:r>
          </w:p>
        </w:tc>
        <w:tc>
          <w:tcPr>
            <w:tcW w:w="2267" w:type="dxa"/>
            <w:vMerge w:val="restart"/>
            <w:noWrap w:val="0"/>
            <w:vAlign w:val="center"/>
          </w:tcPr>
          <w:p>
            <w:pPr>
              <w:rPr>
                <w:rFonts w:ascii="仿宋" w:hAnsi="仿宋" w:eastAsia="仿宋"/>
                <w:szCs w:val="21"/>
              </w:rPr>
            </w:pPr>
            <w:r>
              <w:rPr>
                <w:rFonts w:hint="eastAsia" w:ascii="仿宋" w:hAnsi="仿宋" w:eastAsia="仿宋"/>
                <w:szCs w:val="21"/>
              </w:rPr>
              <w:t>开展刑事案件辩护法律援助全覆盖试点工作。</w:t>
            </w:r>
          </w:p>
        </w:tc>
        <w:tc>
          <w:tcPr>
            <w:tcW w:w="3409" w:type="dxa"/>
            <w:noWrap w:val="0"/>
            <w:vAlign w:val="center"/>
          </w:tcPr>
          <w:p>
            <w:pPr>
              <w:rPr>
                <w:rFonts w:ascii="仿宋" w:hAnsi="仿宋" w:eastAsia="仿宋"/>
                <w:szCs w:val="21"/>
              </w:rPr>
            </w:pPr>
            <w:r>
              <w:rPr>
                <w:rFonts w:hint="eastAsia" w:ascii="仿宋" w:hAnsi="仿宋" w:eastAsia="仿宋"/>
                <w:szCs w:val="21"/>
              </w:rPr>
              <w:t>1、深入调研，制定《抚顺县刑事案件辩护法律援助全覆盖试点工作意见》。</w:t>
            </w:r>
          </w:p>
        </w:tc>
        <w:tc>
          <w:tcPr>
            <w:tcW w:w="2257" w:type="dxa"/>
            <w:noWrap w:val="0"/>
            <w:vAlign w:val="center"/>
          </w:tcPr>
          <w:p>
            <w:pPr>
              <w:rPr>
                <w:rFonts w:ascii="仿宋" w:hAnsi="仿宋" w:eastAsia="仿宋"/>
                <w:szCs w:val="21"/>
              </w:rPr>
            </w:pPr>
            <w:r>
              <w:rPr>
                <w:rFonts w:hint="eastAsia" w:ascii="仿宋" w:hAnsi="仿宋" w:eastAsia="仿宋"/>
                <w:szCs w:val="21"/>
              </w:rPr>
              <w:t>摸清底数，为试点工作筑牢基础。</w:t>
            </w:r>
          </w:p>
        </w:tc>
        <w:tc>
          <w:tcPr>
            <w:tcW w:w="1277" w:type="dxa"/>
            <w:vMerge w:val="restart"/>
            <w:noWrap w:val="0"/>
            <w:vAlign w:val="center"/>
          </w:tcPr>
          <w:p>
            <w:pPr>
              <w:rPr>
                <w:rFonts w:ascii="仿宋" w:hAnsi="仿宋" w:eastAsia="仿宋"/>
                <w:szCs w:val="21"/>
              </w:rPr>
            </w:pPr>
            <w:r>
              <w:rPr>
                <w:rFonts w:hint="eastAsia" w:ascii="仿宋" w:hAnsi="仿宋" w:eastAsia="仿宋"/>
                <w:szCs w:val="21"/>
              </w:rPr>
              <w:t>县司法局</w:t>
            </w:r>
          </w:p>
        </w:tc>
        <w:tc>
          <w:tcPr>
            <w:tcW w:w="1711" w:type="dxa"/>
            <w:vMerge w:val="restart"/>
            <w:noWrap w:val="0"/>
            <w:vAlign w:val="center"/>
          </w:tcPr>
          <w:p>
            <w:pPr>
              <w:rPr>
                <w:rFonts w:ascii="仿宋" w:hAnsi="仿宋" w:eastAsia="仿宋"/>
                <w:szCs w:val="21"/>
              </w:rPr>
            </w:pPr>
            <w:r>
              <w:rPr>
                <w:rFonts w:hint="eastAsia" w:ascii="仿宋" w:hAnsi="仿宋" w:eastAsia="仿宋"/>
                <w:szCs w:val="21"/>
              </w:rPr>
              <w:t>县人民法院，县司法局，各乡镇</w:t>
            </w:r>
          </w:p>
        </w:tc>
        <w:tc>
          <w:tcPr>
            <w:tcW w:w="1166" w:type="dxa"/>
            <w:vMerge w:val="restart"/>
            <w:noWrap w:val="0"/>
            <w:vAlign w:val="center"/>
          </w:tcPr>
          <w:p>
            <w:pPr>
              <w:jc w:val="center"/>
              <w:rPr>
                <w:rFonts w:ascii="仿宋" w:hAnsi="仿宋" w:eastAsia="仿宋"/>
                <w:szCs w:val="21"/>
              </w:rPr>
            </w:pPr>
            <w:r>
              <w:rPr>
                <w:rFonts w:hint="eastAsia" w:ascii="仿宋" w:hAnsi="仿宋" w:eastAsia="仿宋"/>
                <w:szCs w:val="21"/>
              </w:rPr>
              <w:t>2018年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2" w:type="dxa"/>
            <w:vMerge w:val="continue"/>
            <w:noWrap w:val="0"/>
            <w:vAlign w:val="top"/>
          </w:tcPr>
          <w:p>
            <w:pPr>
              <w:rPr>
                <w:rFonts w:ascii="仿宋" w:hAnsi="仿宋" w:eastAsia="仿宋"/>
                <w:szCs w:val="21"/>
              </w:rPr>
            </w:pPr>
          </w:p>
        </w:tc>
        <w:tc>
          <w:tcPr>
            <w:tcW w:w="1275" w:type="dxa"/>
            <w:vMerge w:val="continue"/>
            <w:noWrap w:val="0"/>
            <w:vAlign w:val="top"/>
          </w:tcPr>
          <w:p>
            <w:pPr>
              <w:rPr>
                <w:rFonts w:ascii="仿宋" w:hAnsi="仿宋" w:eastAsia="仿宋"/>
                <w:szCs w:val="21"/>
              </w:rPr>
            </w:pPr>
          </w:p>
        </w:tc>
        <w:tc>
          <w:tcPr>
            <w:tcW w:w="2267" w:type="dxa"/>
            <w:vMerge w:val="continue"/>
            <w:noWrap w:val="0"/>
            <w:vAlign w:val="center"/>
          </w:tcPr>
          <w:p>
            <w:pPr>
              <w:rPr>
                <w:rFonts w:ascii="仿宋" w:hAnsi="仿宋" w:eastAsia="仿宋"/>
                <w:szCs w:val="21"/>
              </w:rPr>
            </w:pPr>
          </w:p>
        </w:tc>
        <w:tc>
          <w:tcPr>
            <w:tcW w:w="3409" w:type="dxa"/>
            <w:noWrap w:val="0"/>
            <w:vAlign w:val="center"/>
          </w:tcPr>
          <w:p>
            <w:pPr>
              <w:rPr>
                <w:rFonts w:ascii="仿宋" w:hAnsi="仿宋" w:eastAsia="仿宋"/>
                <w:szCs w:val="21"/>
              </w:rPr>
            </w:pPr>
            <w:r>
              <w:rPr>
                <w:rFonts w:hint="eastAsia" w:ascii="仿宋" w:hAnsi="仿宋" w:eastAsia="仿宋"/>
                <w:szCs w:val="21"/>
              </w:rPr>
              <w:t>2、开展试点工作。</w:t>
            </w:r>
          </w:p>
        </w:tc>
        <w:tc>
          <w:tcPr>
            <w:tcW w:w="2257" w:type="dxa"/>
            <w:noWrap w:val="0"/>
            <w:vAlign w:val="center"/>
          </w:tcPr>
          <w:p>
            <w:pPr>
              <w:rPr>
                <w:rFonts w:ascii="仿宋" w:hAnsi="仿宋" w:eastAsia="仿宋"/>
                <w:szCs w:val="21"/>
              </w:rPr>
            </w:pPr>
            <w:r>
              <w:rPr>
                <w:rFonts w:hint="eastAsia" w:ascii="仿宋" w:hAnsi="仿宋" w:eastAsia="仿宋"/>
                <w:szCs w:val="21"/>
              </w:rPr>
              <w:t>积累经验，为向全县推广奠定基础。</w:t>
            </w:r>
          </w:p>
        </w:tc>
        <w:tc>
          <w:tcPr>
            <w:tcW w:w="1277" w:type="dxa"/>
            <w:vMerge w:val="continue"/>
            <w:noWrap w:val="0"/>
            <w:vAlign w:val="center"/>
          </w:tcPr>
          <w:p>
            <w:pPr>
              <w:rPr>
                <w:rFonts w:ascii="仿宋" w:hAnsi="仿宋" w:eastAsia="仿宋"/>
                <w:szCs w:val="21"/>
              </w:rPr>
            </w:pPr>
          </w:p>
        </w:tc>
        <w:tc>
          <w:tcPr>
            <w:tcW w:w="1711" w:type="dxa"/>
            <w:vMerge w:val="continue"/>
            <w:noWrap w:val="0"/>
            <w:vAlign w:val="center"/>
          </w:tcPr>
          <w:p>
            <w:pPr>
              <w:rPr>
                <w:rFonts w:ascii="仿宋" w:hAnsi="仿宋" w:eastAsia="仿宋"/>
                <w:szCs w:val="21"/>
              </w:rPr>
            </w:pPr>
          </w:p>
        </w:tc>
        <w:tc>
          <w:tcPr>
            <w:tcW w:w="1166" w:type="dxa"/>
            <w:vMerge w:val="continue"/>
            <w:tcBorders>
              <w:bottom w:val="single" w:color="auto" w:sz="4" w:space="0"/>
            </w:tcBorders>
            <w:noWrap w:val="0"/>
            <w:vAlign w:val="center"/>
          </w:tcPr>
          <w:p>
            <w:pPr>
              <w:jc w:val="center"/>
              <w:rPr>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2" w:type="dxa"/>
            <w:vMerge w:val="continue"/>
            <w:noWrap w:val="0"/>
            <w:vAlign w:val="top"/>
          </w:tcPr>
          <w:p>
            <w:pPr>
              <w:rPr>
                <w:rFonts w:ascii="仿宋" w:hAnsi="仿宋" w:eastAsia="仿宋"/>
                <w:szCs w:val="21"/>
              </w:rPr>
            </w:pPr>
          </w:p>
        </w:tc>
        <w:tc>
          <w:tcPr>
            <w:tcW w:w="1275" w:type="dxa"/>
            <w:vMerge w:val="continue"/>
            <w:noWrap w:val="0"/>
            <w:vAlign w:val="top"/>
          </w:tcPr>
          <w:p>
            <w:pPr>
              <w:rPr>
                <w:rFonts w:ascii="仿宋" w:hAnsi="仿宋" w:eastAsia="仿宋"/>
                <w:szCs w:val="21"/>
              </w:rPr>
            </w:pPr>
          </w:p>
        </w:tc>
        <w:tc>
          <w:tcPr>
            <w:tcW w:w="2267" w:type="dxa"/>
            <w:vMerge w:val="restart"/>
            <w:noWrap w:val="0"/>
            <w:vAlign w:val="center"/>
          </w:tcPr>
          <w:p>
            <w:pPr>
              <w:rPr>
                <w:rFonts w:ascii="仿宋" w:hAnsi="仿宋" w:eastAsia="仿宋"/>
                <w:szCs w:val="21"/>
              </w:rPr>
            </w:pPr>
            <w:r>
              <w:rPr>
                <w:rFonts w:hint="eastAsia" w:ascii="仿宋" w:hAnsi="仿宋" w:eastAsia="仿宋"/>
                <w:szCs w:val="21"/>
              </w:rPr>
              <w:t>实现驻公、检、法机关法律援助工作站全覆盖。</w:t>
            </w:r>
          </w:p>
        </w:tc>
        <w:tc>
          <w:tcPr>
            <w:tcW w:w="3409" w:type="dxa"/>
            <w:noWrap w:val="0"/>
            <w:vAlign w:val="center"/>
          </w:tcPr>
          <w:p>
            <w:pPr>
              <w:rPr>
                <w:rFonts w:ascii="仿宋" w:hAnsi="仿宋" w:eastAsia="仿宋"/>
                <w:szCs w:val="21"/>
              </w:rPr>
            </w:pPr>
            <w:r>
              <w:rPr>
                <w:rFonts w:hint="eastAsia" w:ascii="仿宋" w:hAnsi="仿宋" w:eastAsia="仿宋"/>
                <w:szCs w:val="21"/>
              </w:rPr>
              <w:t>1、规范驻公、检、法机关法律援助工作站建设，建立工作站。</w:t>
            </w:r>
          </w:p>
        </w:tc>
        <w:tc>
          <w:tcPr>
            <w:tcW w:w="2257" w:type="dxa"/>
            <w:noWrap w:val="0"/>
            <w:vAlign w:val="center"/>
          </w:tcPr>
          <w:p>
            <w:pPr>
              <w:rPr>
                <w:rFonts w:ascii="仿宋" w:hAnsi="仿宋" w:eastAsia="仿宋"/>
                <w:szCs w:val="21"/>
              </w:rPr>
            </w:pPr>
            <w:r>
              <w:rPr>
                <w:rFonts w:hint="eastAsia" w:ascii="仿宋" w:hAnsi="仿宋" w:eastAsia="仿宋"/>
                <w:szCs w:val="21"/>
              </w:rPr>
              <w:t>实现驻公、检、法机关法律援助工作站全覆盖。</w:t>
            </w:r>
          </w:p>
        </w:tc>
        <w:tc>
          <w:tcPr>
            <w:tcW w:w="1277" w:type="dxa"/>
            <w:vMerge w:val="restart"/>
            <w:noWrap w:val="0"/>
            <w:vAlign w:val="center"/>
          </w:tcPr>
          <w:p>
            <w:pPr>
              <w:rPr>
                <w:rFonts w:ascii="仿宋" w:hAnsi="仿宋" w:eastAsia="仿宋"/>
                <w:szCs w:val="21"/>
              </w:rPr>
            </w:pPr>
            <w:r>
              <w:rPr>
                <w:rFonts w:hint="eastAsia" w:ascii="仿宋" w:hAnsi="仿宋" w:eastAsia="仿宋"/>
                <w:szCs w:val="21"/>
              </w:rPr>
              <w:t>县司法局</w:t>
            </w:r>
          </w:p>
        </w:tc>
        <w:tc>
          <w:tcPr>
            <w:tcW w:w="1711" w:type="dxa"/>
            <w:vMerge w:val="restart"/>
            <w:noWrap w:val="0"/>
            <w:vAlign w:val="center"/>
          </w:tcPr>
          <w:p>
            <w:pPr>
              <w:rPr>
                <w:rFonts w:ascii="仿宋" w:hAnsi="仿宋" w:eastAsia="仿宋"/>
                <w:szCs w:val="21"/>
              </w:rPr>
            </w:pPr>
            <w:r>
              <w:rPr>
                <w:rFonts w:hint="eastAsia" w:ascii="仿宋" w:hAnsi="仿宋" w:eastAsia="仿宋"/>
                <w:szCs w:val="21"/>
              </w:rPr>
              <w:t>县公安局、县人民检察院、县人民法院，县司法局，各乡镇</w:t>
            </w:r>
          </w:p>
        </w:tc>
        <w:tc>
          <w:tcPr>
            <w:tcW w:w="1166" w:type="dxa"/>
            <w:vMerge w:val="restart"/>
            <w:tcBorders>
              <w:top w:val="single" w:color="auto" w:sz="4" w:space="0"/>
            </w:tcBorders>
            <w:noWrap w:val="0"/>
            <w:vAlign w:val="center"/>
          </w:tcPr>
          <w:p>
            <w:pPr>
              <w:jc w:val="center"/>
              <w:rPr>
                <w:rFonts w:ascii="仿宋" w:hAnsi="仿宋" w:eastAsia="仿宋"/>
                <w:szCs w:val="21"/>
              </w:rPr>
            </w:pPr>
            <w:r>
              <w:rPr>
                <w:rFonts w:hint="eastAsia" w:ascii="仿宋" w:hAnsi="仿宋" w:eastAsia="仿宋"/>
                <w:szCs w:val="21"/>
              </w:rPr>
              <w:t>2019年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96" w:hRule="atLeast"/>
        </w:trPr>
        <w:tc>
          <w:tcPr>
            <w:tcW w:w="812" w:type="dxa"/>
            <w:vMerge w:val="continue"/>
            <w:noWrap w:val="0"/>
            <w:vAlign w:val="top"/>
          </w:tcPr>
          <w:p>
            <w:pPr>
              <w:rPr>
                <w:rFonts w:ascii="仿宋" w:hAnsi="仿宋" w:eastAsia="仿宋"/>
                <w:szCs w:val="21"/>
              </w:rPr>
            </w:pPr>
          </w:p>
        </w:tc>
        <w:tc>
          <w:tcPr>
            <w:tcW w:w="1275" w:type="dxa"/>
            <w:vMerge w:val="continue"/>
            <w:noWrap w:val="0"/>
            <w:vAlign w:val="top"/>
          </w:tcPr>
          <w:p>
            <w:pPr>
              <w:rPr>
                <w:rFonts w:ascii="仿宋" w:hAnsi="仿宋" w:eastAsia="仿宋"/>
                <w:szCs w:val="21"/>
              </w:rPr>
            </w:pPr>
          </w:p>
        </w:tc>
        <w:tc>
          <w:tcPr>
            <w:tcW w:w="2267" w:type="dxa"/>
            <w:vMerge w:val="continue"/>
            <w:noWrap w:val="0"/>
            <w:vAlign w:val="center"/>
          </w:tcPr>
          <w:p>
            <w:pPr>
              <w:rPr>
                <w:rFonts w:ascii="仿宋" w:hAnsi="仿宋" w:eastAsia="仿宋"/>
                <w:szCs w:val="21"/>
              </w:rPr>
            </w:pPr>
          </w:p>
        </w:tc>
        <w:tc>
          <w:tcPr>
            <w:tcW w:w="3409" w:type="dxa"/>
            <w:noWrap w:val="0"/>
            <w:vAlign w:val="center"/>
          </w:tcPr>
          <w:p>
            <w:pPr>
              <w:rPr>
                <w:rFonts w:ascii="仿宋" w:hAnsi="仿宋" w:eastAsia="仿宋"/>
                <w:szCs w:val="21"/>
              </w:rPr>
            </w:pPr>
            <w:r>
              <w:rPr>
                <w:rFonts w:hint="eastAsia" w:ascii="仿宋" w:hAnsi="仿宋" w:eastAsia="仿宋"/>
                <w:szCs w:val="21"/>
              </w:rPr>
              <w:t>2、完善驻公检法机关法律援助工作站制度。</w:t>
            </w:r>
          </w:p>
        </w:tc>
        <w:tc>
          <w:tcPr>
            <w:tcW w:w="2257" w:type="dxa"/>
            <w:noWrap w:val="0"/>
            <w:vAlign w:val="center"/>
          </w:tcPr>
          <w:p>
            <w:pPr>
              <w:rPr>
                <w:rFonts w:ascii="仿宋" w:hAnsi="仿宋" w:eastAsia="仿宋"/>
                <w:szCs w:val="21"/>
              </w:rPr>
            </w:pPr>
            <w:r>
              <w:rPr>
                <w:rFonts w:hint="eastAsia" w:ascii="仿宋" w:hAnsi="仿宋" w:eastAsia="仿宋"/>
                <w:szCs w:val="21"/>
              </w:rPr>
              <w:t>实现各工作站科学运行，保障当事人合法权益。</w:t>
            </w:r>
          </w:p>
        </w:tc>
        <w:tc>
          <w:tcPr>
            <w:tcW w:w="1277" w:type="dxa"/>
            <w:vMerge w:val="continue"/>
            <w:noWrap w:val="0"/>
            <w:vAlign w:val="center"/>
          </w:tcPr>
          <w:p>
            <w:pPr>
              <w:rPr>
                <w:rFonts w:ascii="仿宋" w:hAnsi="仿宋" w:eastAsia="仿宋"/>
                <w:szCs w:val="21"/>
              </w:rPr>
            </w:pPr>
          </w:p>
        </w:tc>
        <w:tc>
          <w:tcPr>
            <w:tcW w:w="1711" w:type="dxa"/>
            <w:vMerge w:val="continue"/>
            <w:noWrap w:val="0"/>
            <w:vAlign w:val="center"/>
          </w:tcPr>
          <w:p>
            <w:pPr>
              <w:rPr>
                <w:rFonts w:ascii="仿宋" w:hAnsi="仿宋" w:eastAsia="仿宋"/>
                <w:szCs w:val="21"/>
              </w:rPr>
            </w:pPr>
          </w:p>
        </w:tc>
        <w:tc>
          <w:tcPr>
            <w:tcW w:w="1166" w:type="dxa"/>
            <w:vMerge w:val="continue"/>
            <w:tcBorders>
              <w:bottom w:val="single" w:color="auto" w:sz="4" w:space="0"/>
            </w:tcBorders>
            <w:noWrap w:val="0"/>
            <w:vAlign w:val="center"/>
          </w:tcPr>
          <w:p>
            <w:pPr>
              <w:jc w:val="center"/>
              <w:rPr>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34" w:hRule="atLeast"/>
        </w:trPr>
        <w:tc>
          <w:tcPr>
            <w:tcW w:w="812" w:type="dxa"/>
            <w:vMerge w:val="continue"/>
            <w:noWrap w:val="0"/>
            <w:vAlign w:val="top"/>
          </w:tcPr>
          <w:p>
            <w:pPr>
              <w:spacing w:line="360" w:lineRule="auto"/>
              <w:jc w:val="center"/>
              <w:rPr>
                <w:rFonts w:ascii="仿宋" w:hAnsi="仿宋" w:eastAsia="仿宋"/>
                <w:b/>
                <w:szCs w:val="21"/>
              </w:rPr>
            </w:pPr>
          </w:p>
        </w:tc>
        <w:tc>
          <w:tcPr>
            <w:tcW w:w="1275" w:type="dxa"/>
            <w:vMerge w:val="continue"/>
            <w:noWrap w:val="0"/>
            <w:vAlign w:val="top"/>
          </w:tcPr>
          <w:p>
            <w:pPr>
              <w:spacing w:line="360" w:lineRule="auto"/>
              <w:jc w:val="center"/>
              <w:rPr>
                <w:rFonts w:ascii="仿宋" w:hAnsi="仿宋" w:eastAsia="仿宋"/>
                <w:b/>
                <w:szCs w:val="21"/>
              </w:rPr>
            </w:pPr>
          </w:p>
        </w:tc>
        <w:tc>
          <w:tcPr>
            <w:tcW w:w="2267" w:type="dxa"/>
            <w:noWrap w:val="0"/>
            <w:vAlign w:val="center"/>
          </w:tcPr>
          <w:p>
            <w:pPr>
              <w:rPr>
                <w:rFonts w:ascii="仿宋" w:hAnsi="仿宋" w:eastAsia="仿宋"/>
                <w:b/>
                <w:szCs w:val="21"/>
              </w:rPr>
            </w:pPr>
            <w:r>
              <w:rPr>
                <w:rFonts w:hint="eastAsia" w:ascii="仿宋" w:hAnsi="仿宋" w:eastAsia="仿宋"/>
                <w:szCs w:val="21"/>
              </w:rPr>
              <w:t>加强法律援助案件质量评估和质量监管。</w:t>
            </w:r>
          </w:p>
        </w:tc>
        <w:tc>
          <w:tcPr>
            <w:tcW w:w="3409" w:type="dxa"/>
            <w:noWrap w:val="0"/>
            <w:vAlign w:val="center"/>
          </w:tcPr>
          <w:p>
            <w:pPr>
              <w:rPr>
                <w:rFonts w:ascii="仿宋" w:hAnsi="仿宋" w:eastAsia="仿宋"/>
                <w:szCs w:val="21"/>
              </w:rPr>
            </w:pPr>
            <w:r>
              <w:rPr>
                <w:rFonts w:hint="eastAsia" w:ascii="仿宋" w:hAnsi="仿宋" w:eastAsia="仿宋"/>
                <w:szCs w:val="21"/>
              </w:rPr>
              <w:t>制定《抚顺县刑事案件辩护法律援助案件质量评估办法》和《抚顺县刑事案件辩护法律援助案件质量监管办法》。</w:t>
            </w:r>
          </w:p>
        </w:tc>
        <w:tc>
          <w:tcPr>
            <w:tcW w:w="2257" w:type="dxa"/>
            <w:tcBorders>
              <w:right w:val="single" w:color="auto" w:sz="4" w:space="0"/>
            </w:tcBorders>
            <w:noWrap w:val="0"/>
            <w:vAlign w:val="center"/>
          </w:tcPr>
          <w:p>
            <w:pPr>
              <w:rPr>
                <w:rFonts w:ascii="仿宋" w:hAnsi="仿宋" w:eastAsia="仿宋"/>
                <w:szCs w:val="21"/>
              </w:rPr>
            </w:pPr>
            <w:r>
              <w:rPr>
                <w:rFonts w:hint="eastAsia" w:ascii="仿宋" w:hAnsi="仿宋" w:eastAsia="仿宋"/>
                <w:szCs w:val="21"/>
              </w:rPr>
              <w:t>确保法律援助案件办案质量。</w:t>
            </w:r>
          </w:p>
        </w:tc>
        <w:tc>
          <w:tcPr>
            <w:tcW w:w="1277" w:type="dxa"/>
            <w:tcBorders>
              <w:left w:val="single" w:color="auto" w:sz="4" w:space="0"/>
            </w:tcBorders>
            <w:noWrap w:val="0"/>
            <w:vAlign w:val="center"/>
          </w:tcPr>
          <w:p>
            <w:pPr>
              <w:jc w:val="center"/>
              <w:rPr>
                <w:rFonts w:ascii="仿宋" w:hAnsi="仿宋" w:eastAsia="仿宋"/>
                <w:b/>
                <w:szCs w:val="21"/>
              </w:rPr>
            </w:pPr>
            <w:r>
              <w:rPr>
                <w:rFonts w:hint="eastAsia" w:ascii="仿宋" w:hAnsi="仿宋" w:eastAsia="仿宋"/>
                <w:szCs w:val="21"/>
              </w:rPr>
              <w:t>县司法局</w:t>
            </w:r>
          </w:p>
        </w:tc>
        <w:tc>
          <w:tcPr>
            <w:tcW w:w="1711" w:type="dxa"/>
            <w:vMerge w:val="restart"/>
            <w:noWrap w:val="0"/>
            <w:vAlign w:val="center"/>
          </w:tcPr>
          <w:p>
            <w:pPr>
              <w:jc w:val="center"/>
              <w:rPr>
                <w:rFonts w:ascii="仿宋" w:hAnsi="仿宋" w:eastAsia="仿宋"/>
                <w:b/>
                <w:szCs w:val="21"/>
              </w:rPr>
            </w:pPr>
            <w:r>
              <w:rPr>
                <w:rFonts w:hint="eastAsia" w:ascii="仿宋" w:hAnsi="仿宋" w:eastAsia="仿宋"/>
                <w:szCs w:val="21"/>
              </w:rPr>
              <w:t>县司法局</w:t>
            </w:r>
          </w:p>
        </w:tc>
        <w:tc>
          <w:tcPr>
            <w:tcW w:w="1166" w:type="dxa"/>
            <w:tcBorders>
              <w:top w:val="single" w:color="auto" w:sz="4" w:space="0"/>
              <w:bottom w:val="single" w:color="auto" w:sz="4" w:space="0"/>
            </w:tcBorders>
            <w:noWrap w:val="0"/>
            <w:vAlign w:val="center"/>
          </w:tcPr>
          <w:p>
            <w:pPr>
              <w:jc w:val="center"/>
              <w:rPr>
                <w:rFonts w:ascii="仿宋" w:hAnsi="仿宋" w:eastAsia="仿宋"/>
                <w:b/>
                <w:szCs w:val="21"/>
              </w:rPr>
            </w:pPr>
            <w:r>
              <w:rPr>
                <w:rFonts w:hint="eastAsia" w:ascii="仿宋" w:hAnsi="仿宋" w:eastAsia="仿宋"/>
                <w:szCs w:val="21"/>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3" w:hRule="atLeast"/>
        </w:trPr>
        <w:tc>
          <w:tcPr>
            <w:tcW w:w="812" w:type="dxa"/>
            <w:vMerge w:val="continue"/>
            <w:noWrap w:val="0"/>
            <w:vAlign w:val="top"/>
          </w:tcPr>
          <w:p>
            <w:pPr>
              <w:rPr>
                <w:rFonts w:ascii="宋体" w:hAnsi="宋体"/>
                <w:szCs w:val="21"/>
              </w:rPr>
            </w:pPr>
          </w:p>
        </w:tc>
        <w:tc>
          <w:tcPr>
            <w:tcW w:w="1275" w:type="dxa"/>
            <w:vMerge w:val="continue"/>
            <w:noWrap w:val="0"/>
            <w:vAlign w:val="top"/>
          </w:tcPr>
          <w:p>
            <w:pPr>
              <w:rPr>
                <w:rFonts w:ascii="宋体" w:hAnsi="宋体"/>
                <w:szCs w:val="21"/>
              </w:rPr>
            </w:pPr>
          </w:p>
        </w:tc>
        <w:tc>
          <w:tcPr>
            <w:tcW w:w="2267" w:type="dxa"/>
            <w:noWrap w:val="0"/>
            <w:vAlign w:val="center"/>
          </w:tcPr>
          <w:p>
            <w:pPr>
              <w:rPr>
                <w:rFonts w:ascii="宋体" w:hAnsi="宋体"/>
                <w:szCs w:val="21"/>
              </w:rPr>
            </w:pPr>
            <w:r>
              <w:rPr>
                <w:rFonts w:hint="eastAsia" w:ascii="仿宋" w:hAnsi="仿宋" w:eastAsia="仿宋"/>
                <w:szCs w:val="21"/>
              </w:rPr>
              <w:t>建立刑事案件辩护法律援助律师库。</w:t>
            </w:r>
          </w:p>
        </w:tc>
        <w:tc>
          <w:tcPr>
            <w:tcW w:w="3409" w:type="dxa"/>
            <w:noWrap w:val="0"/>
            <w:vAlign w:val="center"/>
          </w:tcPr>
          <w:p>
            <w:pPr>
              <w:rPr>
                <w:rFonts w:ascii="仿宋" w:hAnsi="仿宋" w:eastAsia="仿宋"/>
                <w:szCs w:val="21"/>
              </w:rPr>
            </w:pPr>
            <w:r>
              <w:rPr>
                <w:rFonts w:hint="eastAsia" w:ascii="仿宋" w:hAnsi="仿宋" w:eastAsia="仿宋"/>
                <w:szCs w:val="21"/>
              </w:rPr>
              <w:t>选择政治素质高、业务能力强和具有专业特长的执业律师组建刑事案件辩护法律援助律师团队。</w:t>
            </w:r>
          </w:p>
        </w:tc>
        <w:tc>
          <w:tcPr>
            <w:tcW w:w="2257" w:type="dxa"/>
            <w:noWrap w:val="0"/>
            <w:vAlign w:val="center"/>
          </w:tcPr>
          <w:p>
            <w:pPr>
              <w:rPr>
                <w:rFonts w:ascii="宋体" w:hAnsi="宋体"/>
                <w:szCs w:val="21"/>
              </w:rPr>
            </w:pPr>
            <w:r>
              <w:rPr>
                <w:rFonts w:hint="eastAsia" w:ascii="仿宋" w:hAnsi="仿宋" w:eastAsia="仿宋"/>
                <w:szCs w:val="21"/>
              </w:rPr>
              <w:t>提高刑事案件辩护质量。</w:t>
            </w:r>
          </w:p>
        </w:tc>
        <w:tc>
          <w:tcPr>
            <w:tcW w:w="1277" w:type="dxa"/>
            <w:noWrap w:val="0"/>
            <w:vAlign w:val="center"/>
          </w:tcPr>
          <w:p>
            <w:pPr>
              <w:jc w:val="center"/>
              <w:rPr>
                <w:rFonts w:ascii="宋体" w:hAnsi="宋体"/>
                <w:szCs w:val="21"/>
              </w:rPr>
            </w:pPr>
            <w:r>
              <w:rPr>
                <w:rFonts w:hint="eastAsia" w:ascii="仿宋" w:hAnsi="仿宋" w:eastAsia="仿宋"/>
                <w:szCs w:val="21"/>
              </w:rPr>
              <w:t>县司法局</w:t>
            </w:r>
          </w:p>
        </w:tc>
        <w:tc>
          <w:tcPr>
            <w:tcW w:w="1711" w:type="dxa"/>
            <w:vMerge w:val="continue"/>
            <w:noWrap w:val="0"/>
            <w:vAlign w:val="center"/>
          </w:tcPr>
          <w:p>
            <w:pPr>
              <w:rPr>
                <w:rFonts w:ascii="宋体" w:hAnsi="宋体"/>
                <w:szCs w:val="21"/>
              </w:rPr>
            </w:pPr>
          </w:p>
        </w:tc>
        <w:tc>
          <w:tcPr>
            <w:tcW w:w="1166" w:type="dxa"/>
            <w:noWrap w:val="0"/>
            <w:vAlign w:val="center"/>
          </w:tcPr>
          <w:p>
            <w:pPr>
              <w:jc w:val="center"/>
              <w:rPr>
                <w:rFonts w:ascii="仿宋" w:hAnsi="仿宋" w:eastAsia="仿宋"/>
                <w:szCs w:val="21"/>
              </w:rPr>
            </w:pPr>
            <w:r>
              <w:rPr>
                <w:rFonts w:hint="eastAsia" w:ascii="仿宋" w:hAnsi="仿宋" w:eastAsia="仿宋"/>
                <w:szCs w:val="21"/>
              </w:rPr>
              <w:t>2018年</w:t>
            </w:r>
          </w:p>
        </w:tc>
      </w:tr>
    </w:tbl>
    <w:p>
      <w:pPr>
        <w:rPr>
          <w:rFonts w:hint="eastAsia"/>
        </w:rPr>
      </w:pPr>
    </w:p>
    <w:p>
      <w:bookmarkStart w:id="0" w:name="_GoBack"/>
      <w:bookmarkEnd w:id="0"/>
    </w:p>
    <w:sectPr>
      <w:footerReference r:id="rId5" w:type="default"/>
      <w:pgSz w:w="16838" w:h="11906" w:orient="landscape"/>
      <w:pgMar w:top="1800" w:right="1440" w:bottom="1800"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972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善良的傻瓜</cp:lastModifiedBy>
  <dcterms:modified xsi:type="dcterms:W3CDTF">2019-02-15T00:55:08Z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