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8C" w:rsidRPr="00513D83" w:rsidRDefault="002A1C8C" w:rsidP="007F7996">
      <w:pPr>
        <w:ind w:firstLineChars="400" w:firstLine="1440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地质灾害紧急避险强制实施</w:t>
      </w:r>
      <w:r w:rsidRPr="00513D83">
        <w:rPr>
          <w:rFonts w:ascii="黑体" w:eastAsia="黑体" w:hAnsi="黑体" w:hint="eastAsia"/>
          <w:sz w:val="36"/>
          <w:szCs w:val="36"/>
        </w:rPr>
        <w:t>流程图</w:t>
      </w:r>
    </w:p>
    <w:bookmarkEnd w:id="0"/>
    <w:p w:rsidR="002A1C8C" w:rsidRDefault="002A1C8C" w:rsidP="0068057C">
      <w:pPr>
        <w:tabs>
          <w:tab w:val="left" w:pos="2735"/>
          <w:tab w:val="center" w:pos="4153"/>
        </w:tabs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45" o:spid="_x0000_s1026" style="position:absolute;margin-left:234pt;margin-top:15.6pt;width:120.75pt;height:35.7pt;z-index:251652608;visibility:visible;v-text-anchor:middle" strokeweight="1pt">
            <v:textbox>
              <w:txbxContent>
                <w:p w:rsidR="002A1C8C" w:rsidRDefault="002A1C8C" w:rsidP="009C3B31">
                  <w:pPr>
                    <w:jc w:val="center"/>
                  </w:pPr>
                  <w:r>
                    <w:rPr>
                      <w:rFonts w:hint="eastAsia"/>
                    </w:rPr>
                    <w:t>法定情况</w:t>
                  </w:r>
                </w:p>
              </w:txbxContent>
            </v:textbox>
          </v:rect>
        </w:pict>
      </w:r>
      <w:r>
        <w:rPr>
          <w:noProof/>
        </w:rPr>
        <w:pict>
          <v:rect id="矩形 51" o:spid="_x0000_s1027" style="position:absolute;margin-left:19.5pt;margin-top:15.6pt;width:77.25pt;height:33.45pt;z-index:251655680;visibility:visible;v-text-anchor:middle" strokeweight="1pt">
            <v:textbox>
              <w:txbxContent>
                <w:p w:rsidR="002A1C8C" w:rsidRDefault="002A1C8C" w:rsidP="006523F6">
                  <w:pPr>
                    <w:jc w:val="center"/>
                  </w:pPr>
                  <w:r>
                    <w:rPr>
                      <w:rFonts w:hint="eastAsia"/>
                    </w:rPr>
                    <w:t>当场强制</w:t>
                  </w:r>
                </w:p>
              </w:txbxContent>
            </v:textbox>
          </v:rect>
        </w:pic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紧急情况</w:t>
      </w:r>
      <w:r>
        <w:rPr>
          <w:rFonts w:ascii="仿宋" w:eastAsia="仿宋" w:hAnsi="仿宋"/>
          <w:sz w:val="28"/>
          <w:szCs w:val="28"/>
        </w:rPr>
        <w:tab/>
      </w:r>
    </w:p>
    <w:p w:rsidR="002A1C8C" w:rsidRDefault="002A1C8C" w:rsidP="0068057C">
      <w:pPr>
        <w:tabs>
          <w:tab w:val="left" w:pos="2475"/>
          <w:tab w:val="left" w:pos="6165"/>
        </w:tabs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75" o:spid="_x0000_s1028" type="#_x0000_t32" style="position:absolute;left:0;text-align:left;margin-left:300pt;margin-top:20.85pt;width:0;height:33pt;z-index:251666944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71" o:spid="_x0000_s1029" type="#_x0000_t32" style="position:absolute;left:0;text-align:left;margin-left:94.5pt;margin-top:3.6pt;width:139.5pt;height:.75pt;flip:x y;z-index:251663872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70" o:spid="_x0000_s1030" type="#_x0000_t32" style="position:absolute;left:0;text-align:left;margin-left:59.25pt;margin-top:18.6pt;width:0;height:21.75pt;z-index:251662848;visibility:visible" strokeweight=".5pt">
            <v:stroke endarrow="block" joinstyle="miter"/>
          </v:shape>
        </w:pic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</w:p>
    <w:p w:rsidR="002A1C8C" w:rsidRPr="0068057C" w:rsidRDefault="002A1C8C" w:rsidP="0068057C">
      <w:pPr>
        <w:tabs>
          <w:tab w:val="left" w:pos="6165"/>
        </w:tabs>
        <w:rPr>
          <w:rFonts w:ascii="仿宋" w:eastAsia="仿宋" w:hAnsi="仿宋"/>
          <w:sz w:val="18"/>
          <w:szCs w:val="18"/>
        </w:rPr>
      </w:pPr>
      <w:r>
        <w:rPr>
          <w:noProof/>
        </w:rPr>
        <w:pict>
          <v:rect id="矩形 12" o:spid="_x0000_s1031" style="position:absolute;left:0;text-align:left;margin-left:19.5pt;margin-top:7.65pt;width:90.75pt;height:41.25pt;z-index:251649536;visibility:visible;v-text-anchor:middle" strokeweight="1pt">
            <v:textbox>
              <w:txbxContent>
                <w:p w:rsidR="002A1C8C" w:rsidRDefault="002A1C8C" w:rsidP="00847563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情况说明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</w:p>
                <w:p w:rsidR="002A1C8C" w:rsidRPr="005D2603" w:rsidRDefault="002A1C8C" w:rsidP="00847563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24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小时内）</w:t>
                  </w:r>
                </w:p>
              </w:txbxContent>
            </v:textbox>
          </v:rect>
        </w:pict>
      </w:r>
      <w:r>
        <w:rPr>
          <w:rFonts w:ascii="仿宋" w:eastAsia="仿宋" w:hAnsi="仿宋"/>
          <w:sz w:val="28"/>
          <w:szCs w:val="28"/>
        </w:rPr>
        <w:tab/>
      </w:r>
      <w:r w:rsidRPr="0068057C">
        <w:rPr>
          <w:rFonts w:ascii="仿宋" w:eastAsia="仿宋" w:hAnsi="仿宋" w:hint="eastAsia"/>
          <w:sz w:val="18"/>
          <w:szCs w:val="18"/>
        </w:rPr>
        <w:t>一般情况</w:t>
      </w: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48" o:spid="_x0000_s1032" type="#_x0000_t32" style="position:absolute;left:0;text-align:left;margin-left:297.75pt;margin-top:30.75pt;width:0;height:20.25pt;z-index:251653632;visibility:visible" strokeweight=".5pt">
            <v:stroke endarrow="block" joinstyle="miter"/>
          </v:shape>
        </w:pict>
      </w:r>
      <w:r>
        <w:rPr>
          <w:noProof/>
        </w:rPr>
        <w:pict>
          <v:rect id="矩形 4" o:spid="_x0000_s1033" style="position:absolute;left:0;text-align:left;margin-left:239.25pt;margin-top:5.7pt;width:120.75pt;height:24.75pt;z-index:251647488;visibility:visible;v-text-anchor:middle" strokeweight="1pt">
            <v:textbox>
              <w:txbxContent>
                <w:p w:rsidR="002A1C8C" w:rsidRPr="00513D83" w:rsidRDefault="002A1C8C" w:rsidP="0068057C">
                  <w:pPr>
                    <w:ind w:firstLineChars="350" w:firstLine="84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报批</w:t>
                  </w:r>
                </w:p>
              </w:txbxContent>
            </v:textbox>
          </v:rect>
        </w:pict>
      </w: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30" o:spid="_x0000_s1034" type="#_x0000_t32" style="position:absolute;left:0;text-align:left;margin-left:60.75pt;margin-top:3.3pt;width:0;height:33pt;z-index:251651584;visibility:visible" strokeweight=".5pt">
            <v:stroke endarrow="block" joinstyle="miter"/>
          </v:shape>
        </w:pict>
      </w:r>
      <w:r>
        <w:rPr>
          <w:noProof/>
        </w:rPr>
        <w:pict>
          <v:rect id="矩形 49" o:spid="_x0000_s1035" style="position:absolute;left:0;text-align:left;margin-left:235.5pt;margin-top:21pt;width:120.75pt;height:28.5pt;z-index:251654656;visibility:visible;v-text-anchor:middle" strokeweight="1pt">
            <v:textbox>
              <w:txbxContent>
                <w:p w:rsidR="002A1C8C" w:rsidRDefault="002A1C8C" w:rsidP="0068057C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告知</w:t>
                  </w:r>
                </w:p>
              </w:txbxContent>
            </v:textbox>
          </v:rect>
        </w:pict>
      </w: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60" o:spid="_x0000_s1036" style="position:absolute;left:0;text-align:left;margin-left:22.5pt;margin-top:5.55pt;width:79.5pt;height:37.5pt;z-index:251660800;visibility:visible;mso-position-horizontal-relative:margin;v-text-anchor:middle" strokeweight="1pt">
            <v:textbox>
              <w:txbxContent>
                <w:p w:rsidR="002A1C8C" w:rsidRPr="00513D83" w:rsidRDefault="002A1C8C" w:rsidP="006523F6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事后补办报批程序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直接箭头连接符 55" o:spid="_x0000_s1037" type="#_x0000_t32" style="position:absolute;left:0;text-align:left;margin-left:299.25pt;margin-top:18.6pt;width:0;height:21pt;z-index:251657728;visibility:visible" strokeweight=".5pt">
            <v:stroke endarrow="block" joinstyle="miter"/>
          </v:shape>
        </w:pict>
      </w:r>
    </w:p>
    <w:p w:rsidR="002A1C8C" w:rsidRPr="006E6214" w:rsidRDefault="002A1C8C" w:rsidP="006523F6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line id="直接连接符 72" o:spid="_x0000_s1038" style="position:absolute;left:0;text-align:left;z-index:251664896;visibility:visible" from="61.5pt,13.35pt" to="61.5pt,68.1pt" strokeweight=".5pt">
            <v:stroke joinstyle="miter"/>
          </v:line>
        </w:pict>
      </w:r>
      <w:r>
        <w:rPr>
          <w:noProof/>
        </w:rPr>
        <w:pict>
          <v:rect id="矩形 10" o:spid="_x0000_s1039" style="position:absolute;left:0;text-align:left;margin-left:239.25pt;margin-top:7.35pt;width:117.75pt;height:21pt;z-index:251648512;visibility:visible;mso-position-horizontal-relative:margin;v-text-anchor:middle" strokeweight="1pt">
            <v:textbox>
              <w:txbxContent>
                <w:p w:rsidR="002A1C8C" w:rsidRPr="00513D83" w:rsidRDefault="002A1C8C" w:rsidP="0068057C">
                  <w:pPr>
                    <w:ind w:firstLineChars="150" w:firstLine="36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听取陈述材料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直接箭头连接符 58" o:spid="_x0000_s1040" type="#_x0000_t32" style="position:absolute;left:0;text-align:left;margin-left:299.25pt;margin-top:30.9pt;width:0;height:21pt;z-index:251659776;visibility:visible" strokeweight=".5pt">
            <v:stroke endarrow="block" joinstyle="miter"/>
          </v:shape>
        </w:pict>
      </w: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56" o:spid="_x0000_s1041" style="position:absolute;left:0;text-align:left;margin-left:238.5pt;margin-top:23.25pt;width:116.25pt;height:31.35pt;z-index:251658752;visibility:visible;mso-position-horizontal-relative:margin;v-text-anchor:middle" strokeweight="1pt">
            <v:textbox>
              <w:txbxContent>
                <w:p w:rsidR="002A1C8C" w:rsidRDefault="002A1C8C" w:rsidP="00007685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决定（强制）</w:t>
                  </w:r>
                </w:p>
              </w:txbxContent>
            </v:textbox>
            <w10:wrap anchorx="margin"/>
          </v:rect>
        </w:pict>
      </w: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_x0000_s1042" type="#_x0000_t32" style="position:absolute;left:0;text-align:left;margin-left:297pt;margin-top:23.4pt;width:0;height:33pt;z-index:251667968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74" o:spid="_x0000_s1043" type="#_x0000_t32" style="position:absolute;left:0;text-align:left;margin-left:62.2pt;margin-top:4.95pt;width:176.25pt;height:1.5pt;flip:y;z-index:251665920;visibility:visible" strokeweight=".5pt">
            <v:stroke endarrow="block" joinstyle="miter"/>
          </v:shape>
        </w:pict>
      </w:r>
    </w:p>
    <w:p w:rsidR="002A1C8C" w:rsidRPr="005D2603" w:rsidRDefault="002A1C8C" w:rsidP="005D2603">
      <w:pPr>
        <w:tabs>
          <w:tab w:val="left" w:pos="6140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8"/>
          <w:szCs w:val="28"/>
        </w:rPr>
        <w:tab/>
      </w:r>
      <w:r w:rsidRPr="005D2603">
        <w:rPr>
          <w:rFonts w:ascii="仿宋" w:eastAsia="仿宋" w:hAnsi="仿宋" w:hint="eastAsia"/>
          <w:sz w:val="24"/>
          <w:szCs w:val="24"/>
        </w:rPr>
        <w:t>制作强制决定书</w:t>
      </w:r>
    </w:p>
    <w:p w:rsidR="002A1C8C" w:rsidRPr="006E6214" w:rsidRDefault="002A1C8C" w:rsidP="00CB7EFC">
      <w:pPr>
        <w:tabs>
          <w:tab w:val="left" w:pos="6420"/>
        </w:tabs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54" o:spid="_x0000_s1044" type="#_x0000_t32" style="position:absolute;left:0;text-align:left;margin-left:306pt;margin-top:24.3pt;width:0;height:21pt;z-index:251656704;visibility:visible" strokeweight=".5pt">
            <v:stroke endarrow="block" joinstyle="miter"/>
          </v:shape>
        </w:pict>
      </w:r>
      <w:r>
        <w:rPr>
          <w:noProof/>
        </w:rPr>
        <w:pict>
          <v:rect id="矩形 61" o:spid="_x0000_s1045" style="position:absolute;left:0;text-align:left;margin-left:243.75pt;margin-top:7.5pt;width:118.5pt;height:21pt;z-index:251661824;visibility:visible;mso-position-horizontal-relative:margin;v-text-anchor:middle" strokeweight="1pt">
            <v:textbox>
              <w:txbxContent>
                <w:p w:rsidR="002A1C8C" w:rsidRPr="00513D83" w:rsidRDefault="002A1C8C" w:rsidP="0068057C">
                  <w:pPr>
                    <w:ind w:firstLineChars="250" w:firstLine="60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书面告知</w:t>
                  </w:r>
                </w:p>
              </w:txbxContent>
            </v:textbox>
            <w10:wrap anchorx="margin"/>
          </v:rect>
        </w:pict>
      </w: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14" o:spid="_x0000_s1046" style="position:absolute;left:0;text-align:left;margin-left:244.5pt;margin-top:16.05pt;width:122.25pt;height:32.25pt;z-index:251650560;visibility:visible;v-text-anchor:middle" strokeweight="1pt">
            <v:textbox>
              <w:txbxContent>
                <w:p w:rsidR="002A1C8C" w:rsidRPr="00513D83" w:rsidRDefault="002A1C8C" w:rsidP="0068057C">
                  <w:pPr>
                    <w:ind w:firstLineChars="200" w:firstLine="48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强制执行</w:t>
                  </w:r>
                </w:p>
              </w:txbxContent>
            </v:textbox>
          </v:rect>
        </w:pict>
      </w: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</w:p>
    <w:p w:rsidR="002A1C8C" w:rsidRPr="006E6214" w:rsidRDefault="002A1C8C" w:rsidP="006E6214">
      <w:pPr>
        <w:tabs>
          <w:tab w:val="left" w:pos="603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</w:p>
    <w:p w:rsidR="002A1C8C" w:rsidRPr="006E6214" w:rsidRDefault="002A1C8C" w:rsidP="006E6214">
      <w:pPr>
        <w:rPr>
          <w:rFonts w:ascii="仿宋" w:eastAsia="仿宋" w:hAnsi="仿宋"/>
          <w:sz w:val="28"/>
          <w:szCs w:val="28"/>
        </w:rPr>
      </w:pPr>
    </w:p>
    <w:sectPr w:rsidR="002A1C8C" w:rsidRPr="006E6214" w:rsidSect="00240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32"/>
    <w:rsid w:val="00007685"/>
    <w:rsid w:val="00226D5F"/>
    <w:rsid w:val="002409F0"/>
    <w:rsid w:val="00261670"/>
    <w:rsid w:val="002A1C8C"/>
    <w:rsid w:val="003A5E48"/>
    <w:rsid w:val="004E795E"/>
    <w:rsid w:val="00513D83"/>
    <w:rsid w:val="005D2603"/>
    <w:rsid w:val="00640E2D"/>
    <w:rsid w:val="006523F6"/>
    <w:rsid w:val="0068057C"/>
    <w:rsid w:val="006E6214"/>
    <w:rsid w:val="007F7996"/>
    <w:rsid w:val="00847563"/>
    <w:rsid w:val="00890032"/>
    <w:rsid w:val="009C3B31"/>
    <w:rsid w:val="00A92D12"/>
    <w:rsid w:val="00B23315"/>
    <w:rsid w:val="00B910A2"/>
    <w:rsid w:val="00CB7EFC"/>
    <w:rsid w:val="00E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F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</Words>
  <Characters>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地质灾害紧急避险强制实施流程图</dc:title>
  <dc:subject/>
  <dc:creator>杨 乐</dc:creator>
  <cp:keywords/>
  <dc:description/>
  <cp:lastModifiedBy>lenovo</cp:lastModifiedBy>
  <cp:revision>2</cp:revision>
  <dcterms:created xsi:type="dcterms:W3CDTF">2019-12-25T00:18:00Z</dcterms:created>
  <dcterms:modified xsi:type="dcterms:W3CDTF">2019-12-25T00:18:00Z</dcterms:modified>
</cp:coreProperties>
</file>