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CD" w:rsidRDefault="000930CD" w:rsidP="000930CD">
      <w:pPr>
        <w:pStyle w:val="afffffe"/>
        <w:framePr w:wrap="around"/>
      </w:pPr>
      <w:r w:rsidRPr="000930CD">
        <w:rPr>
          <w:rFonts w:ascii="Times New Roman"/>
        </w:rPr>
        <w:t>ICS</w:t>
      </w:r>
      <w:r>
        <w:rPr>
          <w:rFonts w:hAnsi="黑体"/>
        </w:rPr>
        <w:t> </w:t>
      </w:r>
      <w:r w:rsidR="00451004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 w:rsidR="00451004">
        <w:fldChar w:fldCharType="separate"/>
      </w:r>
      <w:r w:rsidR="00032E0A">
        <w:t> </w:t>
      </w:r>
      <w:r w:rsidR="00032E0A">
        <w:t> </w:t>
      </w:r>
      <w:r w:rsidR="00032E0A">
        <w:t> </w:t>
      </w:r>
      <w:r w:rsidR="00032E0A">
        <w:t> </w:t>
      </w:r>
      <w:r w:rsidR="00032E0A">
        <w:t> </w:t>
      </w:r>
      <w:r w:rsidR="00451004">
        <w:fldChar w:fldCharType="end"/>
      </w:r>
      <w:bookmarkEnd w:id="0"/>
    </w:p>
    <w:p w:rsidR="000930CD" w:rsidRPr="007C4AC3" w:rsidRDefault="008943AB" w:rsidP="000930CD">
      <w:pPr>
        <w:pStyle w:val="afffffe"/>
        <w:framePr w:wrap="around"/>
        <w:rPr>
          <w:rFonts w:ascii="Times New Roman"/>
        </w:rPr>
      </w:pPr>
      <w:r>
        <w:rPr>
          <w:rFonts w:ascii="Times New Roman"/>
        </w:rPr>
        <w:t>C</w:t>
      </w:r>
      <w:r w:rsidRPr="008943AB">
        <w:rPr>
          <w:rFonts w:ascii="Times New Roman"/>
        </w:rPr>
        <w:t>CS </w:t>
      </w:r>
      <w:r w:rsidR="00451004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451004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451004"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8"/>
      </w:tblGrid>
      <w:tr w:rsidR="000930CD" w:rsidTr="00F13147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CD" w:rsidRDefault="00451004" w:rsidP="000930CD">
            <w:pPr>
              <w:pStyle w:val="afffffe"/>
              <w:framePr w:wrap="around"/>
            </w:pP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1" w:name="BAH"/>
            <w:r w:rsidR="000930CD">
              <w:instrText xml:space="preserve"> </w:instrText>
            </w:r>
            <w:r w:rsidR="000930CD">
              <w:rPr>
                <w:rFonts w:hint="eastAsia"/>
              </w:rPr>
              <w:instrText>FORMTEXT</w:instrText>
            </w:r>
            <w:r w:rsidR="000930CD">
              <w:instrText xml:space="preserve"> </w:instrText>
            </w:r>
            <w:r>
              <w:fldChar w:fldCharType="separate"/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>
              <w:fldChar w:fldCharType="end"/>
            </w:r>
            <w:bookmarkEnd w:id="1"/>
          </w:p>
        </w:tc>
      </w:tr>
    </w:tbl>
    <w:p w:rsidR="000930CD" w:rsidRDefault="00875D43" w:rsidP="00875D43">
      <w:pPr>
        <w:pStyle w:val="affffc"/>
        <w:framePr w:wrap="around"/>
        <w:wordWrap w:val="0"/>
      </w:pPr>
      <w:r>
        <w:t xml:space="preserve">  </w:t>
      </w:r>
      <w:r w:rsidR="00CD6AA3">
        <w:rPr>
          <w:rFonts w:hint="eastAsia"/>
        </w:rPr>
        <w:t xml:space="preserve">DB </w:t>
      </w:r>
    </w:p>
    <w:p w:rsidR="000930CD" w:rsidRPr="00EB1327" w:rsidRDefault="00B306C7" w:rsidP="000930CD">
      <w:pPr>
        <w:pStyle w:val="affffd"/>
        <w:framePr w:wrap="around"/>
        <w:rPr>
          <w:rFonts w:ascii="Times New Roman" w:hAnsi="Times New Roman"/>
          <w:sz w:val="72"/>
          <w:szCs w:val="72"/>
        </w:rPr>
      </w:pPr>
      <w:r>
        <w:rPr>
          <w:rFonts w:hint="eastAsia"/>
        </w:rPr>
        <w:t>抚顺市</w:t>
      </w:r>
      <w:r w:rsidR="007C568A">
        <w:rPr>
          <w:rFonts w:hint="eastAsia"/>
        </w:rPr>
        <w:t>地方标准</w:t>
      </w:r>
    </w:p>
    <w:p w:rsidR="000930CD" w:rsidRDefault="00CD6AA3" w:rsidP="000930CD">
      <w:pPr>
        <w:pStyle w:val="2"/>
        <w:framePr w:wrap="around"/>
        <w:rPr>
          <w:rFonts w:hAnsi="黑体"/>
        </w:rPr>
      </w:pPr>
      <w:r>
        <w:rPr>
          <w:rFonts w:ascii="Times New Roman" w:hint="eastAsia"/>
        </w:rPr>
        <w:t>DB</w:t>
      </w:r>
      <w:r w:rsidR="000930CD">
        <w:rPr>
          <w:rFonts w:hAnsi="黑体"/>
        </w:rPr>
        <w:t xml:space="preserve"> </w:t>
      </w:r>
      <w:r w:rsidR="00451004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bookmarkStart w:id="2" w:name="StdNo1"/>
      <w:r w:rsidR="000930CD">
        <w:rPr>
          <w:rFonts w:hAnsi="黑体"/>
        </w:rPr>
        <w:instrText xml:space="preserve"> FORMTEXT </w:instrText>
      </w:r>
      <w:r w:rsidR="00451004">
        <w:rPr>
          <w:rFonts w:hAnsi="黑体"/>
        </w:rPr>
      </w:r>
      <w:r w:rsidR="00451004">
        <w:rPr>
          <w:rFonts w:hAnsi="黑体"/>
        </w:rPr>
        <w:fldChar w:fldCharType="separate"/>
      </w:r>
      <w:r w:rsidR="000930CD">
        <w:rPr>
          <w:rFonts w:hAnsi="黑体"/>
          <w:noProof/>
        </w:rPr>
        <w:t>××××</w:t>
      </w:r>
      <w:r w:rsidR="00451004">
        <w:rPr>
          <w:rFonts w:hAnsi="黑体"/>
        </w:rPr>
        <w:fldChar w:fldCharType="end"/>
      </w:r>
      <w:bookmarkEnd w:id="2"/>
      <w:r w:rsidR="000930CD">
        <w:rPr>
          <w:rFonts w:hAnsi="黑体"/>
        </w:rPr>
        <w:t>—</w:t>
      </w:r>
      <w:r w:rsidR="00451004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bookmarkStart w:id="3" w:name="StdNo2"/>
      <w:r w:rsidR="000930CD">
        <w:rPr>
          <w:rFonts w:hAnsi="黑体"/>
        </w:rPr>
        <w:instrText xml:space="preserve"> FORMTEXT </w:instrText>
      </w:r>
      <w:r w:rsidR="00451004">
        <w:rPr>
          <w:rFonts w:hAnsi="黑体"/>
        </w:rPr>
      </w:r>
      <w:r w:rsidR="00451004">
        <w:rPr>
          <w:rFonts w:hAnsi="黑体"/>
        </w:rPr>
        <w:fldChar w:fldCharType="separate"/>
      </w:r>
      <w:r w:rsidR="00875D43">
        <w:rPr>
          <w:rFonts w:hAnsi="黑体"/>
        </w:rPr>
        <w:t>××××</w:t>
      </w:r>
      <w:r w:rsidR="00451004">
        <w:rPr>
          <w:rFonts w:hAnsi="黑体"/>
        </w:rPr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0"/>
      </w:tblGrid>
      <w:tr w:rsidR="000930CD" w:rsidTr="00F13147"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CD" w:rsidRDefault="00451004" w:rsidP="000930CD">
            <w:pPr>
              <w:pStyle w:val="afff9"/>
              <w:framePr w:wrap="around"/>
            </w:pPr>
            <w:r>
              <w:rPr>
                <w:noProof/>
              </w:rPr>
              <w:pict>
                <v:rect id="DT" o:spid="_x0000_s2050" style="position:absolute;left:0;text-align:left;margin-left:367.4pt;margin-top:2.7pt;width:90pt;height:18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" stroked="f" strokecolor="#243f60" strokeweight="2pt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4" w:name="DT"/>
            <w:r w:rsidR="000930CD">
              <w:instrText xml:space="preserve"> FORMTEXT </w:instrText>
            </w:r>
            <w:r>
              <w:fldChar w:fldCharType="separate"/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 w:rsidR="00032E0A">
              <w:t> </w:t>
            </w:r>
            <w:r>
              <w:fldChar w:fldCharType="end"/>
            </w:r>
            <w:bookmarkEnd w:id="4"/>
          </w:p>
        </w:tc>
      </w:tr>
    </w:tbl>
    <w:p w:rsidR="000930CD" w:rsidRDefault="00451004" w:rsidP="000930CD">
      <w:pPr>
        <w:pStyle w:val="2"/>
        <w:framePr w:wrap="around"/>
        <w:rPr>
          <w:rFonts w:hAnsi="黑体"/>
        </w:rPr>
      </w:pPr>
      <w:r w:rsidRPr="00451004">
        <w:pict>
          <v:line id="直接连接符 4" o:spid="_x0000_s2052" style="position:absolute;left:0;text-align:left;z-index:251656704;visibility:visible;mso-position-horizontal-relative:text;mso-position-vertical-relative:text" from="-5.55pt,-39.5pt" to="476.35pt,-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"/>
        </w:pict>
      </w:r>
    </w:p>
    <w:p w:rsidR="000930CD" w:rsidRDefault="000930CD" w:rsidP="000930CD">
      <w:pPr>
        <w:pStyle w:val="2"/>
        <w:framePr w:wrap="around"/>
        <w:rPr>
          <w:rFonts w:hAnsi="黑体"/>
        </w:rPr>
      </w:pPr>
    </w:p>
    <w:p w:rsidR="000930CD" w:rsidRPr="000930CD" w:rsidRDefault="000930CD" w:rsidP="00CD6AA3">
      <w:pPr>
        <w:pStyle w:val="afffc"/>
        <w:framePr w:h="7524" w:hRule="exact" w:wrap="around" w:x="1452" w:y="3952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9"/>
      </w:tblGrid>
      <w:tr w:rsidR="000930CD" w:rsidTr="00F1314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CD" w:rsidRDefault="00451004" w:rsidP="00CD6AA3">
            <w:pPr>
              <w:pStyle w:val="afffd"/>
              <w:framePr w:h="7524" w:hRule="exact" w:wrap="around" w:x="1452" w:y="3952"/>
              <w:jc w:val="both"/>
            </w:pPr>
            <w:r>
              <w:rPr>
                <w:noProof/>
              </w:rPr>
              <w:pict>
                <v:rect id="RQ" o:spid="_x0000_s2057" style="position:absolute;left:0;text-align:left;margin-left:167.9pt;margin-top:45.15pt;width:150pt;height:20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" stroked="f" strokecolor="#243f60" strokeweight="2pt">
                  <w10:anchorlock/>
                </v:rect>
              </w:pict>
            </w:r>
            <w:r>
              <w:rPr>
                <w:noProof/>
              </w:rPr>
              <w:pict>
                <v:rect id="LB" o:spid="_x0000_s2056" style="position:absolute;left:0;text-align:left;margin-left:187.9pt;margin-top:20.15pt;width:100pt;height:24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" stroked="f" strokecolor="#243f60" strokeweight="2pt"/>
              </w:pict>
            </w:r>
          </w:p>
        </w:tc>
      </w:tr>
      <w:tr w:rsidR="000930CD" w:rsidTr="00F1314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CD" w:rsidRPr="00B306C7" w:rsidRDefault="000930CD" w:rsidP="00CD6AA3">
            <w:pPr>
              <w:pStyle w:val="afffe"/>
              <w:framePr w:h="7524" w:hRule="exact" w:wrap="around" w:x="1452" w:y="3952"/>
              <w:jc w:val="both"/>
            </w:pPr>
          </w:p>
        </w:tc>
      </w:tr>
      <w:tr w:rsidR="00B306C7" w:rsidTr="00F1314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6C7" w:rsidRDefault="00B306C7" w:rsidP="00CD6AA3">
            <w:pPr>
              <w:pStyle w:val="afffe"/>
              <w:framePr w:h="7524" w:hRule="exact" w:wrap="around" w:x="1452" w:y="3952"/>
              <w:jc w:val="both"/>
            </w:pPr>
          </w:p>
          <w:p w:rsidR="00DF1323" w:rsidRPr="00DF1323" w:rsidRDefault="00DF1323" w:rsidP="00DF1323">
            <w:pPr>
              <w:pStyle w:val="aff9"/>
              <w:framePr w:w="9639" w:h="7524" w:hRule="exact" w:wrap="around" w:vAnchor="page" w:hAnchor="page" w:x="1452" w:y="3952" w:anchorLock="1"/>
              <w:rPr>
                <w:sz w:val="52"/>
                <w:szCs w:val="52"/>
              </w:rPr>
            </w:pPr>
            <w:r w:rsidRPr="00C14F42">
              <w:rPr>
                <w:rFonts w:hint="eastAsia"/>
                <w:color w:val="000000" w:themeColor="text1"/>
                <w:sz w:val="52"/>
                <w:szCs w:val="52"/>
              </w:rPr>
              <w:t>中</w:t>
            </w:r>
            <w:r w:rsidR="004310C5" w:rsidRPr="00C14F42">
              <w:rPr>
                <w:rFonts w:hint="eastAsia"/>
                <w:color w:val="000000" w:themeColor="text1"/>
                <w:sz w:val="52"/>
                <w:szCs w:val="52"/>
              </w:rPr>
              <w:t>华</w:t>
            </w:r>
            <w:r w:rsidR="004310C5">
              <w:rPr>
                <w:rFonts w:hint="eastAsia"/>
                <w:sz w:val="52"/>
                <w:szCs w:val="52"/>
              </w:rPr>
              <w:t>蜜</w:t>
            </w:r>
            <w:r w:rsidRPr="00DF1323">
              <w:rPr>
                <w:rFonts w:hint="eastAsia"/>
                <w:sz w:val="52"/>
                <w:szCs w:val="52"/>
              </w:rPr>
              <w:t>蜂越夏技术</w:t>
            </w:r>
            <w:r w:rsidR="00C14F42">
              <w:rPr>
                <w:rFonts w:hint="eastAsia"/>
                <w:sz w:val="52"/>
                <w:szCs w:val="52"/>
              </w:rPr>
              <w:t>管理</w:t>
            </w:r>
            <w:r w:rsidRPr="00DF1323">
              <w:rPr>
                <w:rFonts w:hint="eastAsia"/>
                <w:sz w:val="52"/>
                <w:szCs w:val="52"/>
              </w:rPr>
              <w:t>规范</w:t>
            </w:r>
          </w:p>
          <w:p w:rsidR="00B306C7" w:rsidRPr="00DF1323" w:rsidRDefault="00B306C7" w:rsidP="00CD6AA3">
            <w:pPr>
              <w:pStyle w:val="afffe"/>
              <w:framePr w:h="7524" w:hRule="exact" w:wrap="around" w:x="1452" w:y="3952"/>
              <w:jc w:val="both"/>
              <w:rPr>
                <w:rFonts w:ascii="黑体" w:eastAsia="黑体" w:hAnsi="黑体"/>
                <w:sz w:val="52"/>
                <w:szCs w:val="52"/>
              </w:rPr>
            </w:pPr>
          </w:p>
        </w:tc>
      </w:tr>
    </w:tbl>
    <w:p w:rsidR="000930CD" w:rsidRDefault="007C568A" w:rsidP="00B306C7">
      <w:pPr>
        <w:pStyle w:val="affffff5"/>
        <w:framePr w:wrap="around" w:x="1557" w:y="13906"/>
      </w:pPr>
      <w:r>
        <w:rPr>
          <w:rFonts w:ascii="黑体" w:hint="eastAsia"/>
        </w:rPr>
        <w:t>202</w:t>
      </w:r>
      <w:r w:rsidR="00DF1323">
        <w:rPr>
          <w:rFonts w:ascii="黑体" w:hint="eastAsia"/>
        </w:rPr>
        <w:t>2</w:t>
      </w:r>
      <w:r w:rsidR="000930CD">
        <w:t xml:space="preserve"> </w:t>
      </w:r>
      <w:r w:rsidR="000930CD" w:rsidRPr="000930CD">
        <w:rPr>
          <w:rFonts w:ascii="黑体"/>
        </w:rPr>
        <w:t>-</w:t>
      </w:r>
      <w:r w:rsidR="000930CD">
        <w:t xml:space="preserve"> </w:t>
      </w:r>
      <w:r w:rsidR="00451004" w:rsidRPr="000930CD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="000930CD" w:rsidRPr="000930CD">
        <w:rPr>
          <w:rFonts w:ascii="黑体"/>
        </w:rPr>
        <w:instrText xml:space="preserve"> FORMTEXT </w:instrText>
      </w:r>
      <w:r w:rsidR="00451004" w:rsidRPr="000930CD">
        <w:rPr>
          <w:rFonts w:ascii="黑体"/>
        </w:rPr>
      </w:r>
      <w:r w:rsidR="00451004" w:rsidRPr="000930CD">
        <w:rPr>
          <w:rFonts w:ascii="黑体"/>
        </w:rPr>
        <w:fldChar w:fldCharType="separate"/>
      </w:r>
      <w:r w:rsidR="000930CD" w:rsidRPr="000930CD">
        <w:rPr>
          <w:rFonts w:ascii="黑体"/>
          <w:noProof/>
        </w:rPr>
        <w:t>××</w:t>
      </w:r>
      <w:r w:rsidR="00451004" w:rsidRPr="000930CD">
        <w:rPr>
          <w:rFonts w:ascii="黑体"/>
        </w:rPr>
        <w:fldChar w:fldCharType="end"/>
      </w:r>
      <w:r w:rsidR="000930CD">
        <w:t xml:space="preserve"> </w:t>
      </w:r>
      <w:r w:rsidR="000930CD" w:rsidRPr="000930CD">
        <w:rPr>
          <w:rFonts w:ascii="黑体"/>
        </w:rPr>
        <w:t>-</w:t>
      </w:r>
      <w:r w:rsidR="000930CD">
        <w:t xml:space="preserve"> </w:t>
      </w:r>
      <w:r w:rsidR="00451004" w:rsidRPr="000930CD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5" w:name="FD"/>
      <w:r w:rsidR="000930CD" w:rsidRPr="000930CD">
        <w:rPr>
          <w:rFonts w:ascii="黑体"/>
        </w:rPr>
        <w:instrText xml:space="preserve"> FORMTEXT </w:instrText>
      </w:r>
      <w:r w:rsidR="00451004" w:rsidRPr="000930CD">
        <w:rPr>
          <w:rFonts w:ascii="黑体"/>
        </w:rPr>
      </w:r>
      <w:r w:rsidR="00451004" w:rsidRPr="000930CD">
        <w:rPr>
          <w:rFonts w:ascii="黑体"/>
        </w:rPr>
        <w:fldChar w:fldCharType="separate"/>
      </w:r>
      <w:r w:rsidR="000930CD" w:rsidRPr="000930CD">
        <w:rPr>
          <w:rFonts w:ascii="黑体"/>
          <w:noProof/>
        </w:rPr>
        <w:t>××</w:t>
      </w:r>
      <w:r w:rsidR="00451004" w:rsidRPr="000930CD">
        <w:rPr>
          <w:rFonts w:ascii="黑体"/>
        </w:rPr>
        <w:fldChar w:fldCharType="end"/>
      </w:r>
      <w:bookmarkEnd w:id="5"/>
      <w:r w:rsidR="000930CD">
        <w:rPr>
          <w:rFonts w:hint="eastAsia"/>
        </w:rPr>
        <w:t>发布</w:t>
      </w:r>
      <w:r w:rsidR="00451004">
        <w:rPr>
          <w:noProof/>
        </w:rPr>
        <w:pict>
          <v:line id="直接连接符 1" o:spid="_x0000_s2054" style="position:absolute;z-index:251654656;visibility:visible;mso-position-horizontal-relative:text;mso-position-vertical-relative:text" from="-.05pt,700.15pt" to="481.85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"/>
        </w:pict>
      </w:r>
    </w:p>
    <w:p w:rsidR="000930CD" w:rsidRDefault="007C568A" w:rsidP="00B306C7">
      <w:pPr>
        <w:pStyle w:val="affffff6"/>
        <w:framePr w:wrap="around" w:x="6821" w:y="13929"/>
      </w:pPr>
      <w:r>
        <w:rPr>
          <w:rFonts w:ascii="黑体" w:hint="eastAsia"/>
        </w:rPr>
        <w:t>202</w:t>
      </w:r>
      <w:r w:rsidR="00DF1323">
        <w:rPr>
          <w:rFonts w:ascii="黑体" w:hint="eastAsia"/>
        </w:rPr>
        <w:t>2</w:t>
      </w:r>
      <w:r w:rsidR="000930CD">
        <w:t xml:space="preserve"> </w:t>
      </w:r>
      <w:r w:rsidR="000930CD" w:rsidRPr="000930CD">
        <w:rPr>
          <w:rFonts w:ascii="黑体"/>
        </w:rPr>
        <w:t>-</w:t>
      </w:r>
      <w:r w:rsidR="000930CD">
        <w:t xml:space="preserve"> </w:t>
      </w:r>
      <w:r w:rsidR="00451004" w:rsidRPr="000930CD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6" w:name="SM"/>
      <w:r w:rsidR="000930CD" w:rsidRPr="000930CD">
        <w:rPr>
          <w:rFonts w:ascii="黑体"/>
        </w:rPr>
        <w:instrText xml:space="preserve"> FORMTEXT </w:instrText>
      </w:r>
      <w:r w:rsidR="00451004" w:rsidRPr="000930CD">
        <w:rPr>
          <w:rFonts w:ascii="黑体"/>
        </w:rPr>
      </w:r>
      <w:r w:rsidR="00451004" w:rsidRPr="000930CD">
        <w:rPr>
          <w:rFonts w:ascii="黑体"/>
        </w:rPr>
        <w:fldChar w:fldCharType="separate"/>
      </w:r>
      <w:r w:rsidR="000930CD" w:rsidRPr="000930CD">
        <w:rPr>
          <w:rFonts w:ascii="黑体"/>
          <w:noProof/>
        </w:rPr>
        <w:t>××</w:t>
      </w:r>
      <w:r w:rsidR="00451004" w:rsidRPr="000930CD">
        <w:rPr>
          <w:rFonts w:ascii="黑体"/>
        </w:rPr>
        <w:fldChar w:fldCharType="end"/>
      </w:r>
      <w:bookmarkEnd w:id="6"/>
      <w:r w:rsidR="000930CD">
        <w:t xml:space="preserve"> </w:t>
      </w:r>
      <w:r w:rsidR="000930CD" w:rsidRPr="000930CD">
        <w:rPr>
          <w:rFonts w:ascii="黑体"/>
        </w:rPr>
        <w:t>-</w:t>
      </w:r>
      <w:r w:rsidR="000930CD">
        <w:t xml:space="preserve"> </w:t>
      </w:r>
      <w:r w:rsidR="00451004" w:rsidRPr="000930CD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7" w:name="SD"/>
      <w:r w:rsidR="000930CD" w:rsidRPr="000930CD">
        <w:rPr>
          <w:rFonts w:ascii="黑体"/>
        </w:rPr>
        <w:instrText xml:space="preserve"> FORMTEXT </w:instrText>
      </w:r>
      <w:r w:rsidR="00451004" w:rsidRPr="000930CD">
        <w:rPr>
          <w:rFonts w:ascii="黑体"/>
        </w:rPr>
      </w:r>
      <w:r w:rsidR="00451004" w:rsidRPr="000930CD">
        <w:rPr>
          <w:rFonts w:ascii="黑体"/>
        </w:rPr>
        <w:fldChar w:fldCharType="separate"/>
      </w:r>
      <w:r w:rsidR="000709E3">
        <w:rPr>
          <w:rFonts w:ascii="黑体"/>
        </w:rPr>
        <w:t>××</w:t>
      </w:r>
      <w:r w:rsidR="00451004" w:rsidRPr="000930CD">
        <w:rPr>
          <w:rFonts w:ascii="黑体"/>
        </w:rPr>
        <w:fldChar w:fldCharType="end"/>
      </w:r>
      <w:bookmarkEnd w:id="7"/>
      <w:r w:rsidR="000930CD">
        <w:rPr>
          <w:rFonts w:hint="eastAsia"/>
        </w:rPr>
        <w:t>实施</w:t>
      </w:r>
    </w:p>
    <w:p w:rsidR="000930CD" w:rsidRDefault="00B306C7" w:rsidP="000930CD">
      <w:pPr>
        <w:pStyle w:val="affffe"/>
        <w:framePr w:wrap="around"/>
      </w:pPr>
      <w:r>
        <w:rPr>
          <w:rFonts w:hint="eastAsia"/>
        </w:rPr>
        <w:t>抚顺市</w:t>
      </w:r>
      <w:r w:rsidR="00724C0C">
        <w:rPr>
          <w:rFonts w:hint="eastAsia"/>
        </w:rPr>
        <w:t>市场监督管理局</w:t>
      </w:r>
      <w:r w:rsidR="000930CD">
        <w:t xml:space="preserve"> </w:t>
      </w:r>
      <w:r w:rsidR="000930CD" w:rsidRPr="000930CD">
        <w:rPr>
          <w:rStyle w:val="afff6"/>
        </w:rPr>
        <w:t xml:space="preserve"> </w:t>
      </w:r>
      <w:r w:rsidR="000930CD" w:rsidRPr="000930CD">
        <w:rPr>
          <w:rStyle w:val="afff6"/>
          <w:rFonts w:hint="eastAsia"/>
        </w:rPr>
        <w:t>发布</w:t>
      </w:r>
    </w:p>
    <w:p w:rsidR="000930CD" w:rsidRPr="000930CD" w:rsidRDefault="00451004" w:rsidP="00B306C7">
      <w:pPr>
        <w:pStyle w:val="aff6"/>
        <w:ind w:firstLineChars="0" w:firstLine="0"/>
        <w:sectPr w:rsidR="000930CD" w:rsidRPr="000930CD" w:rsidSect="000930CD">
          <w:pgSz w:w="11906" w:h="16838" w:code="9"/>
          <w:pgMar w:top="567" w:right="850" w:bottom="1134" w:left="1418" w:header="0" w:footer="0" w:gutter="0"/>
          <w:pgNumType w:fmt="upperRoman" w:start="1"/>
          <w:cols w:space="425"/>
          <w:docGrid w:type="lines" w:linePitch="312"/>
        </w:sectPr>
      </w:pPr>
      <w:r>
        <w:pict>
          <v:rect id="BAH" o:spid="_x0000_s2053" style="position:absolute;left:0;text-align:left;margin-left:-5.25pt;margin-top:31.2pt;width:68.25pt;height:15.6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" stroked="f" strokecolor="#243f60" strokeweight="2pt"/>
        </w:pict>
      </w:r>
      <w:r>
        <w:pict>
          <v:line id="直接连接符 3" o:spid="_x0000_s2051" style="position:absolute;left:0;text-align:left;z-index:251655680;visibility:visible" from="-.05pt,700.15pt" to="481.85pt,7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"/>
        </w:pict>
      </w:r>
    </w:p>
    <w:p w:rsidR="0053708C" w:rsidRDefault="0053708C" w:rsidP="007161C8">
      <w:pPr>
        <w:rPr>
          <w:rFonts w:eastAsia="黑体"/>
          <w:sz w:val="32"/>
          <w:szCs w:val="32"/>
        </w:rPr>
      </w:pPr>
      <w:bookmarkStart w:id="8" w:name="_Toc27836"/>
      <w:bookmarkStart w:id="9" w:name="_Toc383701993"/>
      <w:bookmarkStart w:id="10" w:name="_Toc383701492"/>
      <w:bookmarkStart w:id="11" w:name="_Toc7167"/>
      <w:bookmarkStart w:id="12" w:name="_Toc468692981"/>
      <w:bookmarkStart w:id="13" w:name="_Toc44414101"/>
      <w:bookmarkStart w:id="14" w:name="_Toc52288514"/>
    </w:p>
    <w:p w:rsidR="0053708C" w:rsidRDefault="0053708C" w:rsidP="0053708C">
      <w:pPr>
        <w:jc w:val="center"/>
        <w:rPr>
          <w:rFonts w:eastAsia="黑体"/>
          <w:sz w:val="32"/>
          <w:szCs w:val="32"/>
        </w:rPr>
      </w:pPr>
      <w:r w:rsidRPr="00E60756">
        <w:rPr>
          <w:rFonts w:eastAsia="黑体"/>
          <w:sz w:val="32"/>
          <w:szCs w:val="32"/>
        </w:rPr>
        <w:t>目</w:t>
      </w:r>
      <w:r w:rsidRPr="00E60756">
        <w:rPr>
          <w:rFonts w:eastAsia="黑体"/>
          <w:sz w:val="32"/>
          <w:szCs w:val="32"/>
        </w:rPr>
        <w:t xml:space="preserve">    </w:t>
      </w:r>
      <w:r w:rsidRPr="00E60756">
        <w:rPr>
          <w:rFonts w:eastAsia="黑体"/>
          <w:sz w:val="32"/>
          <w:szCs w:val="32"/>
        </w:rPr>
        <w:t>次</w:t>
      </w:r>
      <w:bookmarkEnd w:id="8"/>
      <w:bookmarkEnd w:id="9"/>
      <w:bookmarkEnd w:id="10"/>
      <w:bookmarkEnd w:id="11"/>
      <w:bookmarkEnd w:id="12"/>
    </w:p>
    <w:p w:rsidR="0053708C" w:rsidRPr="00E60756" w:rsidRDefault="0053708C" w:rsidP="0053708C">
      <w:pPr>
        <w:jc w:val="center"/>
        <w:rPr>
          <w:rFonts w:eastAsia="黑体"/>
          <w:sz w:val="32"/>
          <w:szCs w:val="32"/>
        </w:rPr>
      </w:pPr>
    </w:p>
    <w:p w:rsidR="0053708C" w:rsidRDefault="00451004">
      <w:pPr>
        <w:pStyle w:val="11"/>
        <w:spacing w:before="78" w:after="78"/>
        <w:rPr>
          <w:rFonts w:ascii="Calibri" w:hAnsi="Calibri"/>
          <w:noProof/>
          <w:szCs w:val="22"/>
        </w:rPr>
      </w:pPr>
      <w:r w:rsidRPr="00451004">
        <w:rPr>
          <w:rFonts w:ascii="Times New Roman" w:eastAsia="黑体"/>
          <w:sz w:val="32"/>
        </w:rPr>
        <w:fldChar w:fldCharType="begin"/>
      </w:r>
      <w:r w:rsidR="0053708C" w:rsidRPr="00E60756">
        <w:rPr>
          <w:rFonts w:ascii="Times New Roman" w:eastAsia="黑体"/>
          <w:sz w:val="32"/>
        </w:rPr>
        <w:instrText xml:space="preserve"> TOC \o "1-2" \h \z \u </w:instrText>
      </w:r>
      <w:r w:rsidRPr="00451004">
        <w:rPr>
          <w:rFonts w:ascii="Times New Roman" w:eastAsia="黑体"/>
          <w:sz w:val="32"/>
        </w:rPr>
        <w:fldChar w:fldCharType="separate"/>
      </w:r>
      <w:hyperlink w:anchor="_Toc52289495" w:history="1">
        <w:r w:rsidR="0053708C" w:rsidRPr="005B1D69">
          <w:rPr>
            <w:rStyle w:val="afff5"/>
          </w:rPr>
          <w:t>前言</w:t>
        </w:r>
        <w:r w:rsidR="005370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708C">
          <w:rPr>
            <w:noProof/>
            <w:webHidden/>
          </w:rPr>
          <w:instrText xml:space="preserve"> PAGEREF _Toc52289495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3283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53708C" w:rsidRDefault="00451004">
      <w:pPr>
        <w:pStyle w:val="26"/>
        <w:rPr>
          <w:rFonts w:ascii="Calibri" w:hAnsi="Calibri"/>
          <w:noProof/>
          <w:szCs w:val="22"/>
        </w:rPr>
      </w:pPr>
      <w:hyperlink w:anchor="_Toc52289497" w:history="1">
        <w:r w:rsidR="0053708C" w:rsidRPr="005B1D69">
          <w:rPr>
            <w:rStyle w:val="afff5"/>
          </w:rPr>
          <w:t>1 范围</w:t>
        </w:r>
        <w:r w:rsidR="0053708C">
          <w:rPr>
            <w:noProof/>
            <w:webHidden/>
          </w:rPr>
          <w:tab/>
        </w:r>
        <w:r w:rsidR="00504C35">
          <w:rPr>
            <w:rFonts w:hint="eastAsia"/>
            <w:noProof/>
            <w:webHidden/>
          </w:rPr>
          <w:t>1</w:t>
        </w:r>
      </w:hyperlink>
    </w:p>
    <w:p w:rsidR="0053708C" w:rsidRDefault="00451004">
      <w:pPr>
        <w:pStyle w:val="26"/>
        <w:rPr>
          <w:rFonts w:ascii="Calibri" w:hAnsi="Calibri"/>
          <w:noProof/>
          <w:szCs w:val="22"/>
        </w:rPr>
      </w:pPr>
      <w:hyperlink w:anchor="_Toc52289498" w:history="1">
        <w:r w:rsidR="0053708C" w:rsidRPr="005B1D69">
          <w:rPr>
            <w:rStyle w:val="afff5"/>
          </w:rPr>
          <w:t>2 规范性引用文件</w:t>
        </w:r>
        <w:r w:rsidR="0053708C">
          <w:rPr>
            <w:noProof/>
            <w:webHidden/>
          </w:rPr>
          <w:tab/>
        </w:r>
        <w:r w:rsidR="00504C35">
          <w:rPr>
            <w:rFonts w:hint="eastAsia"/>
            <w:noProof/>
            <w:webHidden/>
          </w:rPr>
          <w:t>1</w:t>
        </w:r>
      </w:hyperlink>
    </w:p>
    <w:p w:rsidR="0053708C" w:rsidRDefault="00451004">
      <w:pPr>
        <w:pStyle w:val="26"/>
        <w:rPr>
          <w:rFonts w:ascii="Calibri" w:hAnsi="Calibri"/>
          <w:noProof/>
          <w:szCs w:val="22"/>
        </w:rPr>
      </w:pPr>
      <w:hyperlink w:anchor="_Toc52289499" w:history="1">
        <w:r w:rsidR="0053708C" w:rsidRPr="005B1D69">
          <w:rPr>
            <w:rStyle w:val="afff5"/>
          </w:rPr>
          <w:t>3 术语和定义</w:t>
        </w:r>
        <w:r w:rsidR="0053708C">
          <w:rPr>
            <w:noProof/>
            <w:webHidden/>
          </w:rPr>
          <w:tab/>
        </w:r>
        <w:r w:rsidR="00504C35">
          <w:rPr>
            <w:rFonts w:hint="eastAsia"/>
            <w:noProof/>
            <w:webHidden/>
          </w:rPr>
          <w:t>1</w:t>
        </w:r>
      </w:hyperlink>
    </w:p>
    <w:p w:rsidR="0053708C" w:rsidRDefault="00451004">
      <w:pPr>
        <w:pStyle w:val="26"/>
      </w:pPr>
      <w:hyperlink w:anchor="_Toc52289500" w:history="1">
        <w:r w:rsidR="0053708C" w:rsidRPr="005B1D69">
          <w:rPr>
            <w:rStyle w:val="afff5"/>
          </w:rPr>
          <w:t xml:space="preserve">4 </w:t>
        </w:r>
        <w:r w:rsidR="00D15B2D">
          <w:rPr>
            <w:rStyle w:val="afff5"/>
            <w:rFonts w:hint="eastAsia"/>
          </w:rPr>
          <w:t>越夏前准备</w:t>
        </w:r>
        <w:r w:rsidR="0053708C">
          <w:rPr>
            <w:noProof/>
            <w:webHidden/>
          </w:rPr>
          <w:tab/>
        </w:r>
        <w:r w:rsidR="00504C35">
          <w:rPr>
            <w:rFonts w:hint="eastAsia"/>
            <w:noProof/>
            <w:webHidden/>
          </w:rPr>
          <w:t>1</w:t>
        </w:r>
      </w:hyperlink>
    </w:p>
    <w:p w:rsidR="00600D8A" w:rsidRDefault="00376F88" w:rsidP="00600D8A">
      <w:pPr>
        <w:pStyle w:val="26"/>
      </w:pPr>
      <w:r w:rsidRPr="00376F88">
        <w:rPr>
          <w:rFonts w:hint="eastAsia"/>
        </w:rPr>
        <w:t xml:space="preserve">5 </w:t>
      </w:r>
      <w:r w:rsidR="00F031E9">
        <w:rPr>
          <w:rFonts w:hint="eastAsia"/>
        </w:rPr>
        <w:t>蜂群越夏</w:t>
      </w:r>
      <w:r w:rsidRPr="00376F88">
        <w:rPr>
          <w:rFonts w:hint="eastAsia"/>
        </w:rPr>
        <w:t>管理</w:t>
      </w:r>
      <w:r w:rsidRPr="00376F88">
        <w:rPr>
          <w:webHidden/>
        </w:rPr>
        <w:tab/>
      </w:r>
      <w:r w:rsidR="00F11D68">
        <w:rPr>
          <w:rFonts w:hint="eastAsia"/>
        </w:rPr>
        <w:t>2</w:t>
      </w:r>
    </w:p>
    <w:p w:rsidR="00C860EE" w:rsidRDefault="00451004" w:rsidP="0053708C">
      <w:pPr>
        <w:pStyle w:val="affffb"/>
        <w:rPr>
          <w:rFonts w:ascii="Times New Roman"/>
        </w:rPr>
      </w:pPr>
      <w:r w:rsidRPr="00E60756">
        <w:rPr>
          <w:rFonts w:ascii="Times New Roman" w:eastAsia="黑体"/>
          <w:sz w:val="32"/>
        </w:rPr>
        <w:fldChar w:fldCharType="end"/>
      </w:r>
    </w:p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/>
    <w:p w:rsidR="00C860EE" w:rsidRPr="00C860EE" w:rsidRDefault="00C860EE" w:rsidP="00C860EE">
      <w:pPr>
        <w:tabs>
          <w:tab w:val="left" w:pos="7881"/>
        </w:tabs>
      </w:pPr>
      <w:r>
        <w:tab/>
      </w:r>
    </w:p>
    <w:p w:rsidR="0053708C" w:rsidRPr="00C860EE" w:rsidRDefault="0053708C" w:rsidP="00C860EE"/>
    <w:p w:rsidR="000930CD" w:rsidRDefault="000930CD" w:rsidP="000930CD">
      <w:pPr>
        <w:pStyle w:val="afffff"/>
      </w:pPr>
      <w:bookmarkStart w:id="15" w:name="_Toc52289495"/>
      <w:r>
        <w:rPr>
          <w:rFonts w:hint="eastAsia"/>
        </w:rPr>
        <w:lastRenderedPageBreak/>
        <w:t>前</w:t>
      </w:r>
      <w:bookmarkStart w:id="16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13"/>
      <w:bookmarkEnd w:id="14"/>
      <w:bookmarkEnd w:id="15"/>
      <w:bookmarkEnd w:id="16"/>
    </w:p>
    <w:p w:rsidR="007A5888" w:rsidRDefault="007A5888" w:rsidP="007A5888">
      <w:pPr>
        <w:pStyle w:val="aff6"/>
      </w:pPr>
      <w:r>
        <w:rPr>
          <w:rFonts w:hint="eastAsia"/>
        </w:rPr>
        <w:t>本</w:t>
      </w:r>
      <w:r>
        <w:t>文件按照</w:t>
      </w:r>
      <w:r>
        <w:rPr>
          <w:rFonts w:hint="eastAsia"/>
        </w:rPr>
        <w:t>GB</w:t>
      </w:r>
      <w:r>
        <w:t>/</w:t>
      </w:r>
      <w:r>
        <w:rPr>
          <w:rFonts w:hint="eastAsia"/>
        </w:rPr>
        <w:t>T</w:t>
      </w:r>
      <w:r>
        <w:t xml:space="preserve"> 1.1</w:t>
      </w:r>
      <w:r>
        <w:t>—</w:t>
      </w:r>
      <w:r>
        <w:t>2020</w:t>
      </w:r>
      <w:r>
        <w:rPr>
          <w:rFonts w:hint="eastAsia"/>
        </w:rPr>
        <w:t>《标准化工作导则-第1部分：标准化文件的结构和起草规则》</w:t>
      </w:r>
      <w:r>
        <w:t>规定起草</w:t>
      </w:r>
      <w:r>
        <w:rPr>
          <w:rFonts w:hint="eastAsia"/>
        </w:rPr>
        <w:t>。</w:t>
      </w:r>
    </w:p>
    <w:p w:rsidR="007A5888" w:rsidRDefault="007A5888" w:rsidP="007A5888">
      <w:pPr>
        <w:pStyle w:val="aff6"/>
      </w:pPr>
      <w:r>
        <w:rPr>
          <w:rFonts w:hint="eastAsia"/>
        </w:rPr>
        <w:t>请</w:t>
      </w:r>
      <w:r>
        <w:t>注意本文件的某些内容可能涉及专利</w:t>
      </w:r>
      <w:r>
        <w:rPr>
          <w:rFonts w:hint="eastAsia"/>
        </w:rPr>
        <w:t>,</w:t>
      </w:r>
      <w:r>
        <w:t>本</w:t>
      </w:r>
      <w:r>
        <w:rPr>
          <w:rFonts w:hint="eastAsia"/>
        </w:rPr>
        <w:t>文件</w:t>
      </w:r>
      <w:r>
        <w:t>的发布机构不承担</w:t>
      </w:r>
      <w:r>
        <w:rPr>
          <w:rFonts w:hint="eastAsia"/>
        </w:rPr>
        <w:t>识</w:t>
      </w:r>
      <w:r>
        <w:t>别专利</w:t>
      </w:r>
      <w:r>
        <w:rPr>
          <w:rFonts w:hint="eastAsia"/>
        </w:rPr>
        <w:t>的</w:t>
      </w:r>
      <w:r>
        <w:t>责任。</w:t>
      </w:r>
    </w:p>
    <w:p w:rsidR="007A5888" w:rsidRDefault="007A5888" w:rsidP="007A5888">
      <w:pPr>
        <w:pStyle w:val="aff6"/>
      </w:pPr>
      <w:r w:rsidRPr="000709E3">
        <w:rPr>
          <w:rFonts w:hint="eastAsia"/>
        </w:rPr>
        <w:t>本文件由</w:t>
      </w:r>
      <w:r>
        <w:rPr>
          <w:rFonts w:hint="eastAsia"/>
        </w:rPr>
        <w:t>抚顺县农业发展服务中心提出</w:t>
      </w:r>
      <w:r w:rsidRPr="000709E3">
        <w:rPr>
          <w:rFonts w:hint="eastAsia"/>
        </w:rPr>
        <w:t>。</w:t>
      </w:r>
    </w:p>
    <w:p w:rsidR="007A5888" w:rsidRDefault="007A5888" w:rsidP="007A5888">
      <w:pPr>
        <w:pStyle w:val="aff6"/>
      </w:pPr>
      <w:r>
        <w:rPr>
          <w:rFonts w:hint="eastAsia"/>
        </w:rPr>
        <w:t>本</w:t>
      </w:r>
      <w:r>
        <w:t>文件由</w:t>
      </w:r>
      <w:r>
        <w:rPr>
          <w:rFonts w:hint="eastAsia"/>
        </w:rPr>
        <w:t>抚顺市农业农村局</w:t>
      </w:r>
      <w:r w:rsidRPr="000709E3">
        <w:rPr>
          <w:rFonts w:hint="eastAsia"/>
        </w:rPr>
        <w:t>归口</w:t>
      </w:r>
      <w:r>
        <w:rPr>
          <w:rFonts w:hint="eastAsia"/>
        </w:rPr>
        <w:t>。</w:t>
      </w:r>
    </w:p>
    <w:p w:rsidR="007A5888" w:rsidRDefault="007A5888" w:rsidP="007A5888">
      <w:pPr>
        <w:pStyle w:val="aff6"/>
      </w:pPr>
      <w:r>
        <w:rPr>
          <w:rFonts w:hint="eastAsia"/>
        </w:rPr>
        <w:t>本文件</w:t>
      </w:r>
      <w:r>
        <w:t>起草</w:t>
      </w:r>
      <w:r>
        <w:rPr>
          <w:rFonts w:hint="eastAsia"/>
        </w:rPr>
        <w:t>单位</w:t>
      </w:r>
      <w:r>
        <w:t>：</w:t>
      </w:r>
      <w:r>
        <w:rPr>
          <w:rFonts w:hAnsi="宋体" w:hint="eastAsia"/>
        </w:rPr>
        <w:t>抚顺县农业</w:t>
      </w:r>
      <w:r>
        <w:rPr>
          <w:rFonts w:hint="eastAsia"/>
        </w:rPr>
        <w:t>发展服务中心。</w:t>
      </w:r>
    </w:p>
    <w:p w:rsidR="007A5888" w:rsidRDefault="007A5888" w:rsidP="007A5888">
      <w:pPr>
        <w:pStyle w:val="aff6"/>
      </w:pPr>
      <w:r>
        <w:rPr>
          <w:rFonts w:hint="eastAsia"/>
        </w:rPr>
        <w:t>本</w:t>
      </w:r>
      <w:r>
        <w:t>文件主要起草</w:t>
      </w:r>
      <w:r>
        <w:rPr>
          <w:rFonts w:hint="eastAsia"/>
        </w:rPr>
        <w:t>人</w:t>
      </w:r>
      <w:r>
        <w:t>：</w:t>
      </w:r>
      <w:r>
        <w:rPr>
          <w:rFonts w:hint="eastAsia"/>
        </w:rPr>
        <w:t>刘景玉、张大利、王玉江、杨志芳、孙天浩、马徵、</w:t>
      </w:r>
      <w:r w:rsidR="006324E2">
        <w:rPr>
          <w:rFonts w:hint="eastAsia"/>
        </w:rPr>
        <w:t>李秀玲、</w:t>
      </w:r>
      <w:r>
        <w:rPr>
          <w:rFonts w:hint="eastAsia"/>
        </w:rPr>
        <w:t>安珊</w:t>
      </w:r>
      <w:r w:rsidRPr="00B43ACB">
        <w:rPr>
          <w:rFonts w:hint="eastAsia"/>
        </w:rPr>
        <w:t>。</w:t>
      </w:r>
    </w:p>
    <w:p w:rsidR="007A5888" w:rsidRDefault="007A5888" w:rsidP="007A5888">
      <w:pPr>
        <w:pStyle w:val="aff6"/>
      </w:pPr>
      <w:r>
        <w:rPr>
          <w:rFonts w:hint="eastAsia"/>
        </w:rPr>
        <w:t>本</w:t>
      </w:r>
      <w:r>
        <w:t>文件为首次发布。</w:t>
      </w:r>
    </w:p>
    <w:p w:rsidR="000930CD" w:rsidRPr="00E445C5" w:rsidRDefault="000930CD" w:rsidP="000930CD">
      <w:pPr>
        <w:pStyle w:val="aff6"/>
        <w:sectPr w:rsidR="000930CD" w:rsidRPr="00E445C5" w:rsidSect="000930CD">
          <w:headerReference w:type="default" r:id="rId9"/>
          <w:footerReference w:type="default" r:id="rId10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DF1323" w:rsidRPr="00DF1323" w:rsidRDefault="00DF1323" w:rsidP="00DF1323">
      <w:pPr>
        <w:pStyle w:val="a1"/>
        <w:numPr>
          <w:ilvl w:val="0"/>
          <w:numId w:val="0"/>
        </w:numPr>
        <w:spacing w:before="312" w:after="312"/>
        <w:jc w:val="center"/>
        <w:rPr>
          <w:sz w:val="28"/>
          <w:szCs w:val="28"/>
        </w:rPr>
      </w:pPr>
      <w:bookmarkStart w:id="17" w:name="_Toc44414103"/>
      <w:bookmarkStart w:id="18" w:name="_Toc52288516"/>
      <w:bookmarkStart w:id="19" w:name="_Toc52289497"/>
      <w:r w:rsidRPr="00DF1323">
        <w:rPr>
          <w:rFonts w:hint="eastAsia"/>
          <w:sz w:val="28"/>
          <w:szCs w:val="28"/>
        </w:rPr>
        <w:lastRenderedPageBreak/>
        <w:t>中</w:t>
      </w:r>
      <w:r w:rsidR="00D15B2D">
        <w:rPr>
          <w:rFonts w:hint="eastAsia"/>
          <w:sz w:val="28"/>
          <w:szCs w:val="28"/>
        </w:rPr>
        <w:t>华蜜</w:t>
      </w:r>
      <w:r w:rsidR="00644361">
        <w:rPr>
          <w:rFonts w:hint="eastAsia"/>
          <w:sz w:val="28"/>
          <w:szCs w:val="28"/>
        </w:rPr>
        <w:t>蜂越夏</w:t>
      </w:r>
      <w:r w:rsidRPr="00DF1323">
        <w:rPr>
          <w:rFonts w:hint="eastAsia"/>
          <w:sz w:val="28"/>
          <w:szCs w:val="28"/>
        </w:rPr>
        <w:t>技术</w:t>
      </w:r>
      <w:r w:rsidR="00644361">
        <w:rPr>
          <w:rFonts w:hint="eastAsia"/>
          <w:sz w:val="28"/>
          <w:szCs w:val="28"/>
        </w:rPr>
        <w:t>管理</w:t>
      </w:r>
      <w:r w:rsidRPr="00DF1323">
        <w:rPr>
          <w:rFonts w:hint="eastAsia"/>
          <w:sz w:val="28"/>
          <w:szCs w:val="28"/>
        </w:rPr>
        <w:t>规范</w:t>
      </w:r>
    </w:p>
    <w:p w:rsidR="004200D9" w:rsidRPr="00524AC6" w:rsidRDefault="00F34B99" w:rsidP="004200D9">
      <w:pPr>
        <w:pStyle w:val="a1"/>
        <w:spacing w:before="312" w:after="312"/>
        <w:rPr>
          <w:b/>
        </w:rPr>
      </w:pPr>
      <w:r w:rsidRPr="00524AC6">
        <w:rPr>
          <w:rFonts w:hint="eastAsia"/>
          <w:b/>
        </w:rPr>
        <w:t>范围</w:t>
      </w:r>
      <w:bookmarkEnd w:id="17"/>
      <w:bookmarkEnd w:id="18"/>
      <w:bookmarkEnd w:id="19"/>
    </w:p>
    <w:p w:rsidR="0090690F" w:rsidRPr="00DF1323" w:rsidRDefault="007C4AC3" w:rsidP="00DF1323">
      <w:pPr>
        <w:pStyle w:val="aff6"/>
      </w:pPr>
      <w:r>
        <w:rPr>
          <w:rFonts w:hint="eastAsia"/>
        </w:rPr>
        <w:t>本文件规定</w:t>
      </w:r>
      <w:r w:rsidR="00D40660" w:rsidRPr="00E23D90">
        <w:rPr>
          <w:rFonts w:hAnsi="宋体" w:hint="eastAsia"/>
          <w:szCs w:val="21"/>
        </w:rPr>
        <w:t>了中华蜜蜂</w:t>
      </w:r>
      <w:r w:rsidR="00625B33">
        <w:rPr>
          <w:rFonts w:hAnsi="宋体" w:hint="eastAsia"/>
          <w:szCs w:val="21"/>
        </w:rPr>
        <w:t>越夏前准备和</w:t>
      </w:r>
      <w:r w:rsidR="00DF1323">
        <w:rPr>
          <w:rFonts w:hint="eastAsia"/>
        </w:rPr>
        <w:t>蜂群越夏期的管理。</w:t>
      </w:r>
    </w:p>
    <w:p w:rsidR="007C4AC3" w:rsidRPr="00DF1323" w:rsidRDefault="007C4AC3" w:rsidP="00DF1323">
      <w:pPr>
        <w:pStyle w:val="aff6"/>
      </w:pPr>
      <w:r w:rsidRPr="007C4AC3">
        <w:rPr>
          <w:rFonts w:hint="eastAsia"/>
        </w:rPr>
        <w:t>本文件适用于</w:t>
      </w:r>
      <w:r w:rsidR="00D40660">
        <w:rPr>
          <w:rFonts w:hint="eastAsia"/>
        </w:rPr>
        <w:t>抚顺市中华蜜蜂</w:t>
      </w:r>
      <w:r w:rsidR="00DF1323">
        <w:rPr>
          <w:rFonts w:hint="eastAsia"/>
        </w:rPr>
        <w:t>越夏蜂群的管理。</w:t>
      </w:r>
    </w:p>
    <w:p w:rsidR="00F34B99" w:rsidRPr="00DF1323" w:rsidRDefault="00F34B99" w:rsidP="003234E0">
      <w:pPr>
        <w:pStyle w:val="a1"/>
        <w:spacing w:before="312" w:after="312"/>
        <w:rPr>
          <w:b/>
        </w:rPr>
      </w:pPr>
      <w:bookmarkStart w:id="20" w:name="_Toc44414104"/>
      <w:bookmarkStart w:id="21" w:name="_Toc52288517"/>
      <w:bookmarkStart w:id="22" w:name="_Toc52289498"/>
      <w:r w:rsidRPr="00DF1323">
        <w:rPr>
          <w:rFonts w:hint="eastAsia"/>
          <w:b/>
        </w:rPr>
        <w:t>规范性引用文件</w:t>
      </w:r>
      <w:bookmarkEnd w:id="20"/>
      <w:bookmarkEnd w:id="21"/>
      <w:bookmarkEnd w:id="22"/>
    </w:p>
    <w:p w:rsidR="008805AC" w:rsidRPr="00DF1323" w:rsidRDefault="002527DD" w:rsidP="008805AC">
      <w:pPr>
        <w:pStyle w:val="aff6"/>
      </w:pPr>
      <w:r w:rsidRPr="00DF1323">
        <w:rPr>
          <w:rFonts w:hint="eastAsia"/>
        </w:rPr>
        <w:t>下列文件</w:t>
      </w:r>
      <w:r w:rsidR="004023FF" w:rsidRPr="00DF1323">
        <w:rPr>
          <w:rFonts w:hint="eastAsia"/>
        </w:rPr>
        <w:t>中的</w:t>
      </w:r>
      <w:r w:rsidR="004023FF" w:rsidRPr="00DF1323">
        <w:t>内容</w:t>
      </w:r>
      <w:r w:rsidR="004023FF" w:rsidRPr="00DF1323">
        <w:rPr>
          <w:rFonts w:hint="eastAsia"/>
        </w:rPr>
        <w:t>通</w:t>
      </w:r>
      <w:r w:rsidR="004023FF" w:rsidRPr="00DF1323">
        <w:t>过文</w:t>
      </w:r>
      <w:r w:rsidR="004023FF" w:rsidRPr="00DF1323">
        <w:rPr>
          <w:rFonts w:hint="eastAsia"/>
        </w:rPr>
        <w:t>中</w:t>
      </w:r>
      <w:r w:rsidR="004023FF" w:rsidRPr="00DF1323">
        <w:t>的</w:t>
      </w:r>
      <w:r w:rsidR="004023FF" w:rsidRPr="00DF1323">
        <w:rPr>
          <w:rFonts w:hint="eastAsia"/>
        </w:rPr>
        <w:t>规范</w:t>
      </w:r>
      <w:r w:rsidR="004023FF" w:rsidRPr="00DF1323">
        <w:t>性引</w:t>
      </w:r>
      <w:r w:rsidR="004023FF" w:rsidRPr="00DF1323">
        <w:rPr>
          <w:rFonts w:hint="eastAsia"/>
        </w:rPr>
        <w:t>用</w:t>
      </w:r>
      <w:r w:rsidR="004023FF" w:rsidRPr="00DF1323">
        <w:t>而构成</w:t>
      </w:r>
      <w:r w:rsidRPr="00DF1323">
        <w:rPr>
          <w:rFonts w:hint="eastAsia"/>
        </w:rPr>
        <w:t>本文件必不可少的</w:t>
      </w:r>
      <w:r w:rsidR="004023FF" w:rsidRPr="00DF1323">
        <w:rPr>
          <w:rFonts w:hint="eastAsia"/>
        </w:rPr>
        <w:t>条</w:t>
      </w:r>
      <w:r w:rsidR="004023FF" w:rsidRPr="00DF1323">
        <w:t>款</w:t>
      </w:r>
      <w:r w:rsidR="004023FF" w:rsidRPr="00DF1323">
        <w:rPr>
          <w:rFonts w:hint="eastAsia"/>
        </w:rPr>
        <w:t>。其中</w:t>
      </w:r>
      <w:r w:rsidR="004023FF" w:rsidRPr="00DF1323">
        <w:t>，</w:t>
      </w:r>
      <w:r w:rsidRPr="00DF1323">
        <w:rPr>
          <w:rFonts w:hint="eastAsia"/>
        </w:rPr>
        <w:t>注日期的引用文件，仅</w:t>
      </w:r>
      <w:r w:rsidR="004023FF" w:rsidRPr="00DF1323">
        <w:rPr>
          <w:rFonts w:hint="eastAsia"/>
        </w:rPr>
        <w:t>该</w:t>
      </w:r>
      <w:r w:rsidR="00F34B99" w:rsidRPr="00DF1323">
        <w:rPr>
          <w:rFonts w:hint="eastAsia"/>
        </w:rPr>
        <w:t>日期</w:t>
      </w:r>
      <w:r w:rsidR="004023FF" w:rsidRPr="00DF1323">
        <w:rPr>
          <w:rFonts w:hint="eastAsia"/>
        </w:rPr>
        <w:t>对</w:t>
      </w:r>
      <w:r w:rsidR="004023FF" w:rsidRPr="00DF1323">
        <w:t>应</w:t>
      </w:r>
      <w:r w:rsidR="004023FF" w:rsidRPr="00DF1323">
        <w:rPr>
          <w:rFonts w:hint="eastAsia"/>
        </w:rPr>
        <w:t>的版本适用于本文件；</w:t>
      </w:r>
      <w:r w:rsidR="00F34B99" w:rsidRPr="00DF1323">
        <w:rPr>
          <w:rFonts w:hint="eastAsia"/>
        </w:rPr>
        <w:t>不注日期的引用文件，其最新版本（包括所有的修改单）适用于本文件。</w:t>
      </w:r>
    </w:p>
    <w:p w:rsidR="0005577D" w:rsidRDefault="0005577D" w:rsidP="0005577D">
      <w:pPr>
        <w:pStyle w:val="aff6"/>
      </w:pPr>
      <w:r>
        <w:rPr>
          <w:rFonts w:hint="eastAsia"/>
        </w:rPr>
        <w:t>GB 3095       环境空气质量标准</w:t>
      </w:r>
    </w:p>
    <w:p w:rsidR="00BA0D26" w:rsidRPr="00DF1323" w:rsidRDefault="007C568A" w:rsidP="00BA0D26">
      <w:pPr>
        <w:pStyle w:val="aff6"/>
      </w:pPr>
      <w:r w:rsidRPr="00DF1323">
        <w:rPr>
          <w:rFonts w:hint="eastAsia"/>
        </w:rPr>
        <w:t>NY</w:t>
      </w:r>
      <w:r w:rsidRPr="00DF1323">
        <w:t xml:space="preserve"> </w:t>
      </w:r>
      <w:r w:rsidRPr="00DF1323">
        <w:rPr>
          <w:rFonts w:hint="eastAsia"/>
        </w:rPr>
        <w:t xml:space="preserve">5027 </w:t>
      </w:r>
      <w:r w:rsidR="00F40C7E" w:rsidRPr="00DF1323">
        <w:rPr>
          <w:rFonts w:hint="eastAsia"/>
        </w:rPr>
        <w:t xml:space="preserve">      </w:t>
      </w:r>
      <w:r w:rsidRPr="00DF1323">
        <w:rPr>
          <w:rFonts w:hint="eastAsia"/>
        </w:rPr>
        <w:t>无公害食品</w:t>
      </w:r>
      <w:r w:rsidR="00DC7EF8" w:rsidRPr="00DF1323">
        <w:rPr>
          <w:rFonts w:hint="eastAsia"/>
        </w:rPr>
        <w:t xml:space="preserve"> </w:t>
      </w:r>
      <w:r w:rsidRPr="00DF1323">
        <w:rPr>
          <w:rFonts w:hint="eastAsia"/>
        </w:rPr>
        <w:t>畜禽饮用水水质</w:t>
      </w:r>
    </w:p>
    <w:p w:rsidR="007C568A" w:rsidRPr="00DF1323" w:rsidRDefault="00BA0D26" w:rsidP="00BA0D26">
      <w:pPr>
        <w:pStyle w:val="aff6"/>
      </w:pPr>
      <w:r w:rsidRPr="00DF1323">
        <w:rPr>
          <w:rFonts w:hAnsi="宋体" w:hint="eastAsia"/>
          <w:szCs w:val="21"/>
        </w:rPr>
        <w:t>NY/T 5030     无公害农产品 兽药使用准则</w:t>
      </w:r>
    </w:p>
    <w:p w:rsidR="00AA42AD" w:rsidRPr="00DF1323" w:rsidRDefault="00AA42AD" w:rsidP="007C4AC3">
      <w:pPr>
        <w:pStyle w:val="aff6"/>
      </w:pPr>
      <w:r w:rsidRPr="00DF1323">
        <w:rPr>
          <w:rFonts w:hint="eastAsia"/>
        </w:rPr>
        <w:t>NY</w:t>
      </w:r>
      <w:r w:rsidR="00DC7EF8" w:rsidRPr="00DF1323">
        <w:rPr>
          <w:rFonts w:hint="eastAsia"/>
        </w:rPr>
        <w:t xml:space="preserve">/T </w:t>
      </w:r>
      <w:r w:rsidRPr="00DF1323">
        <w:rPr>
          <w:rFonts w:hint="eastAsia"/>
        </w:rPr>
        <w:t>5139</w:t>
      </w:r>
      <w:r w:rsidR="00F40C7E" w:rsidRPr="00DF1323">
        <w:rPr>
          <w:rFonts w:hint="eastAsia"/>
        </w:rPr>
        <w:t xml:space="preserve">     </w:t>
      </w:r>
      <w:r w:rsidRPr="00DF1323">
        <w:rPr>
          <w:rFonts w:hint="eastAsia"/>
        </w:rPr>
        <w:t>无公害食品</w:t>
      </w:r>
      <w:r w:rsidR="00DC7EF8" w:rsidRPr="00DF1323">
        <w:rPr>
          <w:rFonts w:hint="eastAsia"/>
        </w:rPr>
        <w:t xml:space="preserve"> </w:t>
      </w:r>
      <w:r w:rsidRPr="00DF1323">
        <w:rPr>
          <w:rFonts w:hint="eastAsia"/>
        </w:rPr>
        <w:t>蜜蜂饲养管理准则</w:t>
      </w:r>
    </w:p>
    <w:p w:rsidR="00DF5CC9" w:rsidRPr="00524AC6" w:rsidRDefault="004023FF" w:rsidP="001538FB">
      <w:pPr>
        <w:pStyle w:val="a1"/>
        <w:spacing w:before="312" w:after="312"/>
        <w:rPr>
          <w:b/>
        </w:rPr>
      </w:pPr>
      <w:bookmarkStart w:id="23" w:name="_Toc44414105"/>
      <w:bookmarkStart w:id="24" w:name="_Toc52288518"/>
      <w:bookmarkStart w:id="25" w:name="_Toc52289499"/>
      <w:r w:rsidRPr="00524AC6">
        <w:rPr>
          <w:rFonts w:hint="eastAsia"/>
          <w:b/>
        </w:rPr>
        <w:t>术</w:t>
      </w:r>
      <w:r w:rsidRPr="00524AC6">
        <w:rPr>
          <w:b/>
        </w:rPr>
        <w:t>语和定</w:t>
      </w:r>
      <w:r w:rsidRPr="00524AC6">
        <w:rPr>
          <w:rFonts w:hint="eastAsia"/>
          <w:b/>
        </w:rPr>
        <w:t>义</w:t>
      </w:r>
      <w:bookmarkEnd w:id="23"/>
      <w:bookmarkEnd w:id="24"/>
      <w:bookmarkEnd w:id="25"/>
    </w:p>
    <w:p w:rsidR="000E4686" w:rsidRDefault="00376F88" w:rsidP="000E4686">
      <w:pPr>
        <w:pStyle w:val="aff6"/>
        <w:ind w:firstLineChars="150" w:firstLine="315"/>
      </w:pPr>
      <w:r>
        <w:rPr>
          <w:rFonts w:hint="eastAsia"/>
        </w:rPr>
        <w:t xml:space="preserve"> </w:t>
      </w:r>
      <w:r w:rsidR="007E22FF">
        <w:t>下列术语和定义适用于本文件。</w:t>
      </w:r>
      <w:bookmarkStart w:id="26" w:name="_Toc44414106"/>
      <w:bookmarkStart w:id="27" w:name="_Toc52288519"/>
      <w:bookmarkStart w:id="28" w:name="_Toc52289500"/>
    </w:p>
    <w:p w:rsidR="00243CC0" w:rsidRDefault="00243CC0" w:rsidP="000E4686">
      <w:pPr>
        <w:pStyle w:val="aff6"/>
        <w:ind w:firstLineChars="0" w:firstLine="0"/>
        <w:rPr>
          <w:rFonts w:ascii="黑体" w:eastAsia="黑体" w:hAnsi="黑体"/>
          <w:b/>
        </w:rPr>
      </w:pPr>
    </w:p>
    <w:p w:rsidR="000E4686" w:rsidRPr="00243CC0" w:rsidRDefault="000E4686" w:rsidP="000E4686">
      <w:pPr>
        <w:pStyle w:val="aff6"/>
        <w:ind w:firstLineChars="0" w:firstLine="0"/>
        <w:rPr>
          <w:rFonts w:ascii="黑体" w:eastAsia="黑体" w:hAnsi="黑体"/>
          <w:b/>
        </w:rPr>
      </w:pPr>
      <w:r w:rsidRPr="00243CC0">
        <w:rPr>
          <w:rFonts w:ascii="黑体" w:eastAsia="黑体" w:hAnsi="黑体" w:hint="eastAsia"/>
          <w:b/>
        </w:rPr>
        <w:t xml:space="preserve">3.1  </w:t>
      </w:r>
      <w:r w:rsidR="0005577D" w:rsidRPr="00243CC0">
        <w:rPr>
          <w:rFonts w:ascii="黑体" w:eastAsia="黑体" w:hAnsi="黑体" w:hint="eastAsia"/>
          <w:b/>
        </w:rPr>
        <w:t xml:space="preserve">越夏 </w:t>
      </w:r>
      <w:r w:rsidR="0005577D" w:rsidRPr="00243CC0">
        <w:rPr>
          <w:rFonts w:ascii="黑体" w:eastAsia="黑体" w:hAnsi="黑体"/>
          <w:b/>
        </w:rPr>
        <w:t xml:space="preserve"> </w:t>
      </w:r>
      <w:r w:rsidR="00BC0C62" w:rsidRPr="00243CC0">
        <w:rPr>
          <w:rFonts w:ascii="黑体" w:eastAsia="黑体" w:hAnsi="黑体" w:hint="eastAsia"/>
          <w:b/>
        </w:rPr>
        <w:t xml:space="preserve"> </w:t>
      </w:r>
    </w:p>
    <w:p w:rsidR="0005577D" w:rsidRPr="002F1D65" w:rsidRDefault="0005577D" w:rsidP="000E4686">
      <w:pPr>
        <w:pStyle w:val="a2"/>
        <w:numPr>
          <w:ilvl w:val="0"/>
          <w:numId w:val="0"/>
        </w:numPr>
        <w:spacing w:before="156" w:after="156"/>
        <w:ind w:firstLineChars="200" w:firstLine="420"/>
        <w:rPr>
          <w:rFonts w:asciiTheme="minorEastAsia" w:eastAsiaTheme="minorEastAsia" w:hAnsiTheme="minorEastAsia"/>
          <w:noProof/>
          <w:szCs w:val="20"/>
        </w:rPr>
      </w:pPr>
      <w:r w:rsidRPr="002F1D65">
        <w:rPr>
          <w:rFonts w:asciiTheme="minorEastAsia" w:eastAsiaTheme="minorEastAsia" w:hAnsiTheme="minorEastAsia" w:hint="eastAsia"/>
          <w:noProof/>
          <w:szCs w:val="20"/>
        </w:rPr>
        <w:t>7</w:t>
      </w:r>
      <w:r w:rsidR="006324E2" w:rsidRPr="002F1D65">
        <w:rPr>
          <w:rFonts w:asciiTheme="minorEastAsia" w:eastAsiaTheme="minorEastAsia" w:hAnsiTheme="minorEastAsia" w:hint="eastAsia"/>
          <w:noProof/>
          <w:szCs w:val="20"/>
        </w:rPr>
        <w:t>～</w:t>
      </w:r>
      <w:r w:rsidRPr="002F1D65">
        <w:rPr>
          <w:rFonts w:asciiTheme="minorEastAsia" w:eastAsiaTheme="minorEastAsia" w:hAnsiTheme="minorEastAsia"/>
          <w:noProof/>
          <w:szCs w:val="20"/>
        </w:rPr>
        <w:t>8</w:t>
      </w:r>
      <w:r w:rsidR="00243CC0" w:rsidRPr="002F1D65">
        <w:rPr>
          <w:rFonts w:asciiTheme="minorEastAsia" w:eastAsiaTheme="minorEastAsia" w:hAnsiTheme="minorEastAsia" w:hint="eastAsia"/>
          <w:noProof/>
          <w:szCs w:val="20"/>
        </w:rPr>
        <w:t xml:space="preserve"> </w:t>
      </w:r>
      <w:r w:rsidRPr="002F1D65">
        <w:rPr>
          <w:rFonts w:asciiTheme="minorEastAsia" w:eastAsiaTheme="minorEastAsia" w:hAnsiTheme="minorEastAsia" w:hint="eastAsia"/>
          <w:noProof/>
          <w:szCs w:val="20"/>
        </w:rPr>
        <w:t>月，蜜粉源缺乏，持续高温，此时期为越夏期。</w:t>
      </w:r>
    </w:p>
    <w:p w:rsidR="000E4686" w:rsidRDefault="000E4686" w:rsidP="00A23283">
      <w:pPr>
        <w:pStyle w:val="aff6"/>
        <w:spacing w:before="50" w:afterLines="50"/>
        <w:ind w:firstLineChars="0" w:firstLine="0"/>
        <w:rPr>
          <w:rFonts w:asciiTheme="minorEastAsia" w:eastAsiaTheme="minorEastAsia" w:hAnsiTheme="minorEastAsia"/>
        </w:rPr>
      </w:pPr>
      <w:r w:rsidRPr="000E4686">
        <w:rPr>
          <w:rFonts w:ascii="黑体" w:eastAsia="黑体" w:hAnsi="黑体" w:hint="eastAsia"/>
          <w:b/>
          <w:bCs/>
        </w:rPr>
        <w:t>3.2</w:t>
      </w:r>
      <w:r>
        <w:rPr>
          <w:rFonts w:ascii="黑体" w:eastAsia="黑体" w:hAnsi="黑体" w:hint="eastAsia"/>
          <w:b/>
          <w:bCs/>
        </w:rPr>
        <w:t xml:space="preserve">  </w:t>
      </w:r>
      <w:r w:rsidR="0005577D" w:rsidRPr="000E4686">
        <w:rPr>
          <w:rFonts w:ascii="黑体" w:eastAsia="黑体" w:hAnsi="黑体" w:hint="eastAsia"/>
          <w:b/>
          <w:bCs/>
        </w:rPr>
        <w:t>分蜂热</w:t>
      </w:r>
      <w:r w:rsidR="0005577D" w:rsidRPr="0005577D">
        <w:rPr>
          <w:rFonts w:asciiTheme="minorEastAsia" w:eastAsiaTheme="minorEastAsia" w:hAnsiTheme="minorEastAsia" w:hint="eastAsia"/>
        </w:rPr>
        <w:t xml:space="preserve"> </w:t>
      </w:r>
      <w:r w:rsidR="00BC0C62">
        <w:rPr>
          <w:rFonts w:asciiTheme="minorEastAsia" w:eastAsiaTheme="minorEastAsia" w:hAnsiTheme="minorEastAsia" w:hint="eastAsia"/>
        </w:rPr>
        <w:t xml:space="preserve"> </w:t>
      </w:r>
      <w:r w:rsidR="0005577D" w:rsidRPr="0005577D">
        <w:rPr>
          <w:rFonts w:asciiTheme="minorEastAsia" w:eastAsiaTheme="minorEastAsia" w:hAnsiTheme="minorEastAsia"/>
        </w:rPr>
        <w:t xml:space="preserve"> </w:t>
      </w:r>
    </w:p>
    <w:p w:rsidR="0005577D" w:rsidRPr="0005577D" w:rsidRDefault="0005577D" w:rsidP="00A23283">
      <w:pPr>
        <w:pStyle w:val="aff6"/>
        <w:spacing w:before="50" w:afterLines="50"/>
        <w:rPr>
          <w:rFonts w:asciiTheme="minorEastAsia" w:eastAsiaTheme="minorEastAsia" w:hAnsiTheme="minorEastAsia"/>
        </w:rPr>
      </w:pPr>
      <w:r w:rsidRPr="0005577D">
        <w:rPr>
          <w:rFonts w:asciiTheme="minorEastAsia" w:eastAsiaTheme="minorEastAsia" w:hAnsiTheme="minorEastAsia" w:hint="eastAsia"/>
        </w:rPr>
        <w:t>由于多种原因蜂群产生分蜂情绪，蜂群内产生自然王台，工蜂出勤减少，蜂王产卵下降的现象。</w:t>
      </w:r>
    </w:p>
    <w:p w:rsidR="000E4686" w:rsidRDefault="000E4686" w:rsidP="00A23283">
      <w:pPr>
        <w:pStyle w:val="aff6"/>
        <w:spacing w:before="50" w:afterLines="50"/>
        <w:ind w:firstLineChars="0" w:firstLine="0"/>
        <w:rPr>
          <w:rFonts w:asciiTheme="minorEastAsia" w:eastAsiaTheme="minorEastAsia" w:hAnsiTheme="minorEastAsia"/>
        </w:rPr>
      </w:pPr>
      <w:r w:rsidRPr="000E4686">
        <w:rPr>
          <w:rFonts w:ascii="黑体" w:eastAsia="黑体" w:hAnsi="黑体" w:hint="eastAsia"/>
          <w:b/>
          <w:bCs/>
        </w:rPr>
        <w:t>3.3</w:t>
      </w:r>
      <w:r>
        <w:rPr>
          <w:rFonts w:ascii="黑体" w:eastAsia="黑体" w:hAnsi="黑体" w:hint="eastAsia"/>
          <w:b/>
          <w:bCs/>
        </w:rPr>
        <w:t xml:space="preserve">  </w:t>
      </w:r>
      <w:r w:rsidR="0005577D" w:rsidRPr="000E4686">
        <w:rPr>
          <w:rFonts w:ascii="黑体" w:eastAsia="黑体" w:hAnsi="黑体" w:hint="eastAsia"/>
          <w:b/>
          <w:bCs/>
        </w:rPr>
        <w:t>蜂脾相称</w:t>
      </w:r>
      <w:r w:rsidR="0005577D" w:rsidRPr="0005577D">
        <w:rPr>
          <w:rFonts w:asciiTheme="minorEastAsia" w:eastAsiaTheme="minorEastAsia" w:hAnsiTheme="minorEastAsia" w:hint="eastAsia"/>
        </w:rPr>
        <w:t xml:space="preserve"> </w:t>
      </w:r>
      <w:r w:rsidR="0005577D">
        <w:rPr>
          <w:rFonts w:asciiTheme="minorEastAsia" w:eastAsiaTheme="minorEastAsia" w:hAnsiTheme="minorEastAsia" w:hint="eastAsia"/>
        </w:rPr>
        <w:t xml:space="preserve"> </w:t>
      </w:r>
    </w:p>
    <w:p w:rsidR="0005577D" w:rsidRPr="0005577D" w:rsidRDefault="0005577D" w:rsidP="00A23283">
      <w:pPr>
        <w:pStyle w:val="aff6"/>
        <w:spacing w:before="50" w:afterLines="50"/>
        <w:rPr>
          <w:rFonts w:asciiTheme="minorEastAsia" w:eastAsiaTheme="minorEastAsia" w:hAnsiTheme="minorEastAsia"/>
        </w:rPr>
      </w:pPr>
      <w:r w:rsidRPr="0005577D">
        <w:rPr>
          <w:rFonts w:asciiTheme="minorEastAsia" w:eastAsiaTheme="minorEastAsia" w:hAnsiTheme="minorEastAsia" w:hint="eastAsia"/>
        </w:rPr>
        <w:t>巢脾两面均匀而不重叠的爬满蜜蜂，其间没有空隙。</w:t>
      </w:r>
    </w:p>
    <w:p w:rsidR="000E4686" w:rsidRDefault="000E4686" w:rsidP="00A23283">
      <w:pPr>
        <w:pStyle w:val="aff6"/>
        <w:spacing w:before="50" w:afterLines="50"/>
        <w:ind w:firstLineChars="0" w:firstLine="0"/>
        <w:rPr>
          <w:rFonts w:asciiTheme="minorEastAsia" w:eastAsiaTheme="minorEastAsia" w:hAnsiTheme="minorEastAsia"/>
        </w:rPr>
      </w:pPr>
      <w:r w:rsidRPr="000E4686">
        <w:rPr>
          <w:rFonts w:ascii="黑体" w:eastAsia="黑体" w:hAnsi="黑体" w:hint="eastAsia"/>
          <w:b/>
          <w:bCs/>
        </w:rPr>
        <w:t>3.4</w:t>
      </w:r>
      <w:r>
        <w:rPr>
          <w:rFonts w:ascii="黑体" w:eastAsia="黑体" w:hAnsi="黑体" w:hint="eastAsia"/>
          <w:b/>
          <w:bCs/>
        </w:rPr>
        <w:t xml:space="preserve"> </w:t>
      </w:r>
      <w:bookmarkStart w:id="29" w:name="_Toc355354260"/>
      <w:bookmarkStart w:id="30" w:name="_Toc355352916"/>
      <w:bookmarkStart w:id="31" w:name="_Toc314041840"/>
      <w:bookmarkStart w:id="32" w:name="_Toc314041627"/>
      <w:bookmarkStart w:id="33" w:name="_Toc314040982"/>
      <w:bookmarkStart w:id="34" w:name="_Toc314040241"/>
      <w:bookmarkStart w:id="35" w:name="_Toc312585681"/>
      <w:bookmarkStart w:id="36" w:name="_Toc312586272"/>
      <w:bookmarkStart w:id="37" w:name="_Toc312586452"/>
      <w:r>
        <w:rPr>
          <w:rFonts w:hAnsi="黑体" w:hint="eastAsia"/>
          <w:b/>
        </w:rPr>
        <w:t xml:space="preserve"> </w:t>
      </w:r>
      <w:r w:rsidR="0005577D" w:rsidRPr="000E4686">
        <w:rPr>
          <w:rFonts w:hAnsi="黑体" w:hint="eastAsia"/>
          <w:b/>
        </w:rPr>
        <w:t>蜜脾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05577D" w:rsidRPr="0005577D">
        <w:rPr>
          <w:rFonts w:asciiTheme="minorEastAsia" w:eastAsiaTheme="minorEastAsia" w:hAnsiTheme="minorEastAsia" w:hint="eastAsia"/>
        </w:rPr>
        <w:t xml:space="preserve"> </w:t>
      </w:r>
      <w:r w:rsidR="0005577D">
        <w:rPr>
          <w:rFonts w:asciiTheme="minorEastAsia" w:eastAsiaTheme="minorEastAsia" w:hAnsiTheme="minorEastAsia" w:hint="eastAsia"/>
        </w:rPr>
        <w:t xml:space="preserve"> </w:t>
      </w:r>
    </w:p>
    <w:p w:rsidR="0005577D" w:rsidRPr="0005577D" w:rsidRDefault="0005577D" w:rsidP="000E4686">
      <w:pPr>
        <w:pStyle w:val="a2"/>
        <w:numPr>
          <w:ilvl w:val="0"/>
          <w:numId w:val="0"/>
        </w:numPr>
        <w:spacing w:before="156" w:after="156"/>
        <w:ind w:firstLineChars="200" w:firstLine="420"/>
        <w:jc w:val="both"/>
        <w:outlineLvl w:val="9"/>
        <w:rPr>
          <w:rFonts w:asciiTheme="minorEastAsia" w:eastAsiaTheme="minorEastAsia" w:hAnsiTheme="minorEastAsia"/>
        </w:rPr>
      </w:pPr>
      <w:r w:rsidRPr="0005577D">
        <w:rPr>
          <w:rFonts w:asciiTheme="minorEastAsia" w:eastAsiaTheme="minorEastAsia" w:hAnsiTheme="minorEastAsia" w:hint="eastAsia"/>
        </w:rPr>
        <w:t>贮存蜜糖的巢脾。</w:t>
      </w:r>
    </w:p>
    <w:bookmarkEnd w:id="26"/>
    <w:bookmarkEnd w:id="27"/>
    <w:bookmarkEnd w:id="28"/>
    <w:p w:rsidR="0005577D" w:rsidRPr="0005577D" w:rsidRDefault="0005577D" w:rsidP="00A23283">
      <w:pPr>
        <w:pStyle w:val="aff6"/>
        <w:spacing w:beforeLines="100" w:afterLines="100"/>
        <w:ind w:firstLineChars="0" w:firstLine="0"/>
        <w:rPr>
          <w:rFonts w:ascii="黑体" w:eastAsia="黑体" w:hAnsi="黑体"/>
          <w:b/>
          <w:bCs/>
        </w:rPr>
      </w:pPr>
      <w:r w:rsidRPr="0005577D">
        <w:rPr>
          <w:rFonts w:ascii="黑体" w:eastAsia="黑体" w:hAnsi="黑体" w:hint="eastAsia"/>
          <w:b/>
          <w:bCs/>
        </w:rPr>
        <w:t>4</w:t>
      </w:r>
      <w:r w:rsidR="000E4686">
        <w:rPr>
          <w:rFonts w:ascii="黑体" w:eastAsia="黑体" w:hAnsi="黑体" w:hint="eastAsia"/>
          <w:b/>
          <w:bCs/>
        </w:rPr>
        <w:t xml:space="preserve">  </w:t>
      </w:r>
      <w:r w:rsidRPr="0005577D">
        <w:rPr>
          <w:rFonts w:ascii="黑体" w:eastAsia="黑体" w:hAnsi="黑体" w:hint="eastAsia"/>
          <w:b/>
          <w:bCs/>
        </w:rPr>
        <w:t>越夏前准备</w:t>
      </w:r>
    </w:p>
    <w:p w:rsidR="0005577D" w:rsidRPr="000E4686" w:rsidRDefault="0005577D" w:rsidP="00A23283">
      <w:pPr>
        <w:spacing w:beforeLines="50" w:afterLines="50"/>
        <w:rPr>
          <w:rFonts w:ascii="黑体" w:eastAsia="黑体" w:hAnsi="黑体"/>
          <w:b/>
          <w:bCs/>
          <w:szCs w:val="22"/>
        </w:rPr>
      </w:pPr>
      <w:r w:rsidRPr="000E4686">
        <w:rPr>
          <w:rFonts w:ascii="黑体" w:eastAsia="黑体" w:hAnsi="黑体" w:hint="eastAsia"/>
          <w:b/>
          <w:bCs/>
          <w:szCs w:val="22"/>
        </w:rPr>
        <w:t>4.1</w:t>
      </w:r>
      <w:r w:rsidR="000E4686" w:rsidRPr="000E4686">
        <w:rPr>
          <w:rFonts w:ascii="黑体" w:eastAsia="黑体" w:hAnsi="黑体" w:hint="eastAsia"/>
          <w:b/>
          <w:bCs/>
          <w:szCs w:val="22"/>
        </w:rPr>
        <w:t xml:space="preserve">  </w:t>
      </w:r>
      <w:r w:rsidRPr="000E4686">
        <w:rPr>
          <w:rFonts w:ascii="黑体" w:eastAsia="黑体" w:hAnsi="黑体" w:hint="eastAsia"/>
          <w:b/>
          <w:bCs/>
          <w:szCs w:val="22"/>
        </w:rPr>
        <w:t>场地的选择</w:t>
      </w:r>
    </w:p>
    <w:p w:rsidR="0005577D" w:rsidRPr="0005577D" w:rsidRDefault="0005577D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  <w:b/>
          <w:bCs/>
          <w:szCs w:val="22"/>
        </w:rPr>
      </w:pPr>
      <w:r w:rsidRPr="0005577D">
        <w:rPr>
          <w:rFonts w:asciiTheme="minorEastAsia" w:eastAsiaTheme="minorEastAsia" w:hAnsiTheme="minorEastAsia" w:hint="eastAsia"/>
        </w:rPr>
        <w:t>蜂场场址选择地势高燥</w:t>
      </w:r>
      <w:r w:rsidR="000B075C">
        <w:rPr>
          <w:rFonts w:asciiTheme="minorEastAsia" w:eastAsiaTheme="minorEastAsia" w:hAnsiTheme="minorEastAsia" w:hint="eastAsia"/>
        </w:rPr>
        <w:t>、</w:t>
      </w:r>
      <w:r w:rsidRPr="0005577D">
        <w:rPr>
          <w:rFonts w:asciiTheme="minorEastAsia" w:eastAsiaTheme="minorEastAsia" w:hAnsiTheme="minorEastAsia" w:hint="eastAsia"/>
        </w:rPr>
        <w:t>排水良好</w:t>
      </w:r>
      <w:r w:rsidR="000B075C">
        <w:rPr>
          <w:rFonts w:asciiTheme="minorEastAsia" w:eastAsiaTheme="minorEastAsia" w:hAnsiTheme="minorEastAsia" w:hint="eastAsia"/>
        </w:rPr>
        <w:t>、</w:t>
      </w:r>
      <w:r w:rsidRPr="0005577D">
        <w:rPr>
          <w:rFonts w:asciiTheme="minorEastAsia" w:eastAsiaTheme="minorEastAsia" w:hAnsiTheme="minorEastAsia" w:hint="eastAsia"/>
        </w:rPr>
        <w:t>阴凉的地方。</w:t>
      </w:r>
    </w:p>
    <w:p w:rsidR="0005577D" w:rsidRPr="000E4686" w:rsidRDefault="0005577D" w:rsidP="00A23283">
      <w:pPr>
        <w:spacing w:beforeLines="50" w:afterLines="50"/>
        <w:rPr>
          <w:rFonts w:ascii="黑体" w:eastAsia="黑体" w:hAnsi="黑体"/>
          <w:b/>
          <w:bCs/>
          <w:szCs w:val="22"/>
        </w:rPr>
      </w:pPr>
      <w:r w:rsidRPr="000E4686">
        <w:rPr>
          <w:rFonts w:ascii="黑体" w:eastAsia="黑体" w:hAnsi="黑体" w:hint="eastAsia"/>
          <w:b/>
          <w:bCs/>
          <w:szCs w:val="22"/>
        </w:rPr>
        <w:t>4</w:t>
      </w:r>
      <w:r w:rsidRPr="000E4686">
        <w:rPr>
          <w:rFonts w:ascii="黑体" w:eastAsia="黑体" w:hAnsi="黑体"/>
          <w:b/>
          <w:bCs/>
          <w:szCs w:val="22"/>
        </w:rPr>
        <w:t>.2</w:t>
      </w:r>
      <w:r w:rsidR="000E4686">
        <w:rPr>
          <w:rFonts w:ascii="黑体" w:eastAsia="黑体" w:hAnsi="黑体" w:hint="eastAsia"/>
          <w:b/>
          <w:bCs/>
          <w:szCs w:val="22"/>
        </w:rPr>
        <w:t xml:space="preserve">  </w:t>
      </w:r>
      <w:r w:rsidRPr="000E4686">
        <w:rPr>
          <w:rFonts w:ascii="黑体" w:eastAsia="黑体" w:hAnsi="黑体" w:hint="eastAsia"/>
          <w:b/>
          <w:bCs/>
          <w:szCs w:val="22"/>
        </w:rPr>
        <w:t>饲料</w:t>
      </w:r>
    </w:p>
    <w:p w:rsidR="0005577D" w:rsidRPr="0005577D" w:rsidRDefault="000B075C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越夏前应</w:t>
      </w:r>
      <w:r w:rsidR="00BC0C62" w:rsidRPr="0005577D">
        <w:rPr>
          <w:rFonts w:asciiTheme="minorEastAsia" w:eastAsiaTheme="minorEastAsia" w:hAnsiTheme="minorEastAsia" w:hint="eastAsia"/>
          <w:szCs w:val="22"/>
        </w:rPr>
        <w:t>保证饲料充足</w:t>
      </w:r>
      <w:r>
        <w:rPr>
          <w:rFonts w:asciiTheme="minorEastAsia" w:eastAsiaTheme="minorEastAsia" w:hAnsiTheme="minorEastAsia" w:hint="eastAsia"/>
          <w:szCs w:val="22"/>
        </w:rPr>
        <w:t>，</w:t>
      </w:r>
      <w:r w:rsidR="0005577D" w:rsidRPr="0005577D">
        <w:rPr>
          <w:rFonts w:asciiTheme="minorEastAsia" w:eastAsiaTheme="minorEastAsia" w:hAnsiTheme="minorEastAsia" w:hint="eastAsia"/>
          <w:szCs w:val="22"/>
        </w:rPr>
        <w:t>缺少蜜</w:t>
      </w:r>
      <w:r w:rsidR="00BB2B57">
        <w:rPr>
          <w:rFonts w:asciiTheme="minorEastAsia" w:eastAsiaTheme="minorEastAsia" w:hAnsiTheme="minorEastAsia" w:hint="eastAsia"/>
          <w:szCs w:val="22"/>
        </w:rPr>
        <w:t>粉</w:t>
      </w:r>
      <w:r w:rsidR="0005577D" w:rsidRPr="0005577D">
        <w:rPr>
          <w:rFonts w:asciiTheme="minorEastAsia" w:eastAsiaTheme="minorEastAsia" w:hAnsiTheme="minorEastAsia" w:hint="eastAsia"/>
          <w:szCs w:val="22"/>
        </w:rPr>
        <w:t>源的区域</w:t>
      </w:r>
      <w:r>
        <w:rPr>
          <w:rFonts w:asciiTheme="minorEastAsia" w:eastAsiaTheme="minorEastAsia" w:hAnsiTheme="minorEastAsia" w:hint="eastAsia"/>
          <w:szCs w:val="22"/>
        </w:rPr>
        <w:t>应</w:t>
      </w:r>
      <w:r w:rsidR="0005577D" w:rsidRPr="0005577D">
        <w:rPr>
          <w:rFonts w:asciiTheme="minorEastAsia" w:eastAsiaTheme="minorEastAsia" w:hAnsiTheme="minorEastAsia" w:hint="eastAsia"/>
          <w:szCs w:val="22"/>
        </w:rPr>
        <w:t>根据具体情况做补助饲喂</w:t>
      </w:r>
      <w:r>
        <w:rPr>
          <w:rFonts w:asciiTheme="minorEastAsia" w:eastAsiaTheme="minorEastAsia" w:hAnsiTheme="minorEastAsia" w:hint="eastAsia"/>
          <w:szCs w:val="22"/>
        </w:rPr>
        <w:t>。补助饲喂应</w:t>
      </w:r>
      <w:r w:rsidR="0005577D" w:rsidRPr="0005577D">
        <w:rPr>
          <w:rFonts w:asciiTheme="minorEastAsia" w:eastAsiaTheme="minorEastAsia" w:hAnsiTheme="minorEastAsia" w:hint="eastAsia"/>
        </w:rPr>
        <w:t>选用优质白砂</w:t>
      </w:r>
      <w:r w:rsidR="0005577D" w:rsidRPr="0005577D">
        <w:rPr>
          <w:rFonts w:asciiTheme="minorEastAsia" w:eastAsiaTheme="minorEastAsia" w:hAnsiTheme="minorEastAsia" w:hint="eastAsia"/>
        </w:rPr>
        <w:lastRenderedPageBreak/>
        <w:t>糖</w:t>
      </w:r>
      <w:r>
        <w:rPr>
          <w:rFonts w:asciiTheme="minorEastAsia" w:eastAsiaTheme="minorEastAsia" w:hAnsiTheme="minorEastAsia" w:hint="eastAsia"/>
        </w:rPr>
        <w:t>或蜂蜜</w:t>
      </w:r>
      <w:r w:rsidR="0005577D" w:rsidRPr="0005577D">
        <w:rPr>
          <w:rFonts w:asciiTheme="minorEastAsia" w:eastAsiaTheme="minorEastAsia" w:hAnsiTheme="minorEastAsia" w:hint="eastAsia"/>
        </w:rPr>
        <w:t>，将白砂糖与水按</w:t>
      </w:r>
      <w:r w:rsidR="000E4686">
        <w:rPr>
          <w:rFonts w:asciiTheme="minorEastAsia" w:eastAsiaTheme="minorEastAsia" w:hAnsiTheme="minorEastAsia" w:hint="eastAsia"/>
        </w:rPr>
        <w:t>2：1</w:t>
      </w:r>
      <w:r w:rsidR="0005577D" w:rsidRPr="0005577D">
        <w:rPr>
          <w:rFonts w:asciiTheme="minorEastAsia" w:eastAsiaTheme="minorEastAsia" w:hAnsiTheme="minorEastAsia" w:hint="eastAsia"/>
        </w:rPr>
        <w:t>的比例化成糖浆饲喂蜂群</w:t>
      </w:r>
      <w:r>
        <w:rPr>
          <w:rFonts w:asciiTheme="minorEastAsia" w:eastAsiaTheme="minorEastAsia" w:hAnsiTheme="minorEastAsia" w:hint="eastAsia"/>
        </w:rPr>
        <w:t>，</w:t>
      </w:r>
      <w:r w:rsidR="0005577D" w:rsidRPr="0005577D">
        <w:rPr>
          <w:rFonts w:asciiTheme="minorEastAsia" w:eastAsiaTheme="minorEastAsia" w:hAnsiTheme="minorEastAsia" w:hint="eastAsia"/>
        </w:rPr>
        <w:t>饲喂蜂蜜时</w:t>
      </w:r>
      <w:r>
        <w:rPr>
          <w:rFonts w:asciiTheme="minorEastAsia" w:eastAsiaTheme="minorEastAsia" w:hAnsiTheme="minorEastAsia" w:hint="eastAsia"/>
        </w:rPr>
        <w:t>应</w:t>
      </w:r>
      <w:r w:rsidR="0005577D" w:rsidRPr="0005577D">
        <w:rPr>
          <w:rFonts w:asciiTheme="minorEastAsia" w:eastAsiaTheme="minorEastAsia" w:hAnsiTheme="minorEastAsia" w:hint="eastAsia"/>
        </w:rPr>
        <w:t>加入10%的洁净水。</w:t>
      </w:r>
    </w:p>
    <w:p w:rsidR="0005577D" w:rsidRPr="000E4686" w:rsidRDefault="0005577D" w:rsidP="00A23283">
      <w:pPr>
        <w:spacing w:beforeLines="50" w:afterLines="50"/>
        <w:rPr>
          <w:rFonts w:ascii="黑体" w:eastAsia="黑体" w:hAnsi="黑体"/>
          <w:b/>
          <w:bCs/>
          <w:szCs w:val="22"/>
        </w:rPr>
      </w:pPr>
      <w:r w:rsidRPr="000E4686">
        <w:rPr>
          <w:rFonts w:ascii="黑体" w:eastAsia="黑体" w:hAnsi="黑体" w:hint="eastAsia"/>
          <w:b/>
          <w:bCs/>
          <w:szCs w:val="22"/>
        </w:rPr>
        <w:t>4</w:t>
      </w:r>
      <w:r w:rsidRPr="000E4686">
        <w:rPr>
          <w:rFonts w:ascii="黑体" w:eastAsia="黑体" w:hAnsi="黑体"/>
          <w:b/>
          <w:bCs/>
          <w:szCs w:val="22"/>
        </w:rPr>
        <w:t>.3</w:t>
      </w:r>
      <w:r w:rsidR="000E4686" w:rsidRPr="000E4686">
        <w:rPr>
          <w:rFonts w:ascii="黑体" w:eastAsia="黑体" w:hAnsi="黑体" w:hint="eastAsia"/>
          <w:b/>
          <w:bCs/>
          <w:szCs w:val="22"/>
        </w:rPr>
        <w:t xml:space="preserve">  </w:t>
      </w:r>
      <w:r w:rsidRPr="000E4686">
        <w:rPr>
          <w:rFonts w:ascii="黑体" w:eastAsia="黑体" w:hAnsi="黑体" w:hint="eastAsia"/>
          <w:b/>
          <w:bCs/>
          <w:szCs w:val="22"/>
        </w:rPr>
        <w:t>调整蜂群势</w:t>
      </w:r>
    </w:p>
    <w:p w:rsidR="0005577D" w:rsidRPr="0005577D" w:rsidRDefault="0005577D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  <w:szCs w:val="22"/>
        </w:rPr>
      </w:pPr>
      <w:r w:rsidRPr="0005577D">
        <w:rPr>
          <w:rFonts w:asciiTheme="minorEastAsia" w:eastAsiaTheme="minorEastAsia" w:hAnsiTheme="minorEastAsia" w:hint="eastAsia"/>
          <w:szCs w:val="22"/>
        </w:rPr>
        <w:t>弱小蜂群</w:t>
      </w:r>
      <w:r w:rsidR="000B075C">
        <w:rPr>
          <w:rFonts w:asciiTheme="minorEastAsia" w:eastAsiaTheme="minorEastAsia" w:hAnsiTheme="minorEastAsia" w:hint="eastAsia"/>
          <w:szCs w:val="22"/>
        </w:rPr>
        <w:t>应</w:t>
      </w:r>
      <w:r w:rsidRPr="0005577D">
        <w:rPr>
          <w:rFonts w:asciiTheme="minorEastAsia" w:eastAsiaTheme="minorEastAsia" w:hAnsiTheme="minorEastAsia" w:hint="eastAsia"/>
          <w:szCs w:val="22"/>
        </w:rPr>
        <w:t>及时补强或合并，调整蜂脾关系，保持蜂脾相称。</w:t>
      </w:r>
    </w:p>
    <w:p w:rsidR="0005577D" w:rsidRPr="0005577D" w:rsidRDefault="0005577D" w:rsidP="00A23283">
      <w:pPr>
        <w:spacing w:beforeLines="100" w:afterLines="100"/>
        <w:rPr>
          <w:rFonts w:ascii="黑体" w:eastAsia="黑体" w:hAnsi="黑体"/>
          <w:b/>
          <w:bCs/>
          <w:szCs w:val="22"/>
        </w:rPr>
      </w:pPr>
      <w:r w:rsidRPr="0005577D">
        <w:rPr>
          <w:rFonts w:ascii="黑体" w:eastAsia="黑体" w:hAnsi="黑体" w:hint="eastAsia"/>
          <w:b/>
          <w:bCs/>
          <w:szCs w:val="22"/>
        </w:rPr>
        <w:t>5</w:t>
      </w:r>
      <w:r>
        <w:rPr>
          <w:rFonts w:ascii="黑体" w:eastAsia="黑体" w:hAnsi="黑体" w:hint="eastAsia"/>
          <w:b/>
          <w:bCs/>
          <w:szCs w:val="22"/>
        </w:rPr>
        <w:t xml:space="preserve"> </w:t>
      </w:r>
      <w:r w:rsidR="00D15B2D">
        <w:rPr>
          <w:rFonts w:ascii="黑体" w:eastAsia="黑体" w:hAnsi="黑体" w:hint="eastAsia"/>
          <w:b/>
          <w:bCs/>
          <w:szCs w:val="22"/>
        </w:rPr>
        <w:t xml:space="preserve"> 蜂群</w:t>
      </w:r>
      <w:r w:rsidRPr="0005577D">
        <w:rPr>
          <w:rFonts w:ascii="黑体" w:eastAsia="黑体" w:hAnsi="黑体" w:hint="eastAsia"/>
          <w:b/>
          <w:bCs/>
          <w:szCs w:val="22"/>
        </w:rPr>
        <w:t>越夏</w:t>
      </w:r>
      <w:r w:rsidR="00D15B2D">
        <w:rPr>
          <w:rFonts w:ascii="黑体" w:eastAsia="黑体" w:hAnsi="黑体" w:hint="eastAsia"/>
          <w:b/>
          <w:bCs/>
          <w:szCs w:val="22"/>
        </w:rPr>
        <w:t>管理</w:t>
      </w:r>
    </w:p>
    <w:p w:rsidR="0005577D" w:rsidRPr="000E4686" w:rsidRDefault="0005577D" w:rsidP="00A23283">
      <w:pPr>
        <w:spacing w:beforeLines="50" w:afterLines="50"/>
        <w:rPr>
          <w:rFonts w:ascii="黑体" w:eastAsia="黑体" w:hAnsi="黑体"/>
        </w:rPr>
      </w:pPr>
      <w:r w:rsidRPr="000E4686">
        <w:rPr>
          <w:rFonts w:ascii="黑体" w:eastAsia="黑体" w:hAnsi="黑体" w:hint="eastAsia"/>
          <w:b/>
          <w:bCs/>
          <w:szCs w:val="22"/>
        </w:rPr>
        <w:t>5</w:t>
      </w:r>
      <w:r w:rsidRPr="000E4686">
        <w:rPr>
          <w:rFonts w:ascii="黑体" w:eastAsia="黑体" w:hAnsi="黑体"/>
          <w:b/>
          <w:bCs/>
          <w:szCs w:val="22"/>
        </w:rPr>
        <w:t>.1</w:t>
      </w:r>
      <w:r w:rsidR="000B075C" w:rsidRPr="000E4686">
        <w:rPr>
          <w:rFonts w:ascii="黑体" w:eastAsia="黑体" w:hAnsi="黑体" w:hint="eastAsia"/>
          <w:b/>
          <w:bCs/>
          <w:szCs w:val="22"/>
        </w:rPr>
        <w:t xml:space="preserve">  </w:t>
      </w:r>
      <w:r w:rsidRPr="000E4686">
        <w:rPr>
          <w:rFonts w:ascii="黑体" w:eastAsia="黑体" w:hAnsi="黑体" w:hint="eastAsia"/>
          <w:b/>
          <w:bCs/>
        </w:rPr>
        <w:t>蜂群摆放</w:t>
      </w:r>
      <w:r w:rsidRPr="000E4686">
        <w:rPr>
          <w:rFonts w:ascii="黑体" w:eastAsia="黑体" w:hAnsi="黑体"/>
        </w:rPr>
        <w:t xml:space="preserve"> </w:t>
      </w:r>
    </w:p>
    <w:p w:rsidR="0005577D" w:rsidRPr="0005577D" w:rsidRDefault="000B075C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蜂群</w:t>
      </w:r>
      <w:r w:rsidR="0005577D" w:rsidRPr="0005577D">
        <w:rPr>
          <w:rFonts w:asciiTheme="minorEastAsia" w:eastAsiaTheme="minorEastAsia" w:hAnsiTheme="minorEastAsia" w:hint="eastAsia"/>
        </w:rPr>
        <w:t>应摆放在树下或有阴凉的地方，如果场地不具备遮阴条件，</w:t>
      </w:r>
      <w:r w:rsidR="00BC0C62">
        <w:rPr>
          <w:rFonts w:asciiTheme="minorEastAsia" w:eastAsiaTheme="minorEastAsia" w:hAnsiTheme="minorEastAsia" w:hint="eastAsia"/>
        </w:rPr>
        <w:t>应</w:t>
      </w:r>
      <w:r w:rsidR="0005577D" w:rsidRPr="0005577D">
        <w:rPr>
          <w:rFonts w:asciiTheme="minorEastAsia" w:eastAsiaTheme="minorEastAsia" w:hAnsiTheme="minorEastAsia" w:hint="eastAsia"/>
        </w:rPr>
        <w:t>人工为蜂群设置遮阳网或遮阳板，保证阳光不直射蜂箱。</w:t>
      </w:r>
    </w:p>
    <w:p w:rsidR="0005577D" w:rsidRPr="000E4686" w:rsidRDefault="0005577D" w:rsidP="00A23283">
      <w:pPr>
        <w:spacing w:beforeLines="50" w:afterLines="50"/>
        <w:rPr>
          <w:rFonts w:ascii="黑体" w:eastAsia="黑体" w:hAnsi="黑体"/>
        </w:rPr>
      </w:pPr>
      <w:r w:rsidRPr="000E4686">
        <w:rPr>
          <w:rFonts w:ascii="黑体" w:eastAsia="黑体" w:hAnsi="黑体" w:hint="eastAsia"/>
          <w:b/>
          <w:bCs/>
        </w:rPr>
        <w:t>5</w:t>
      </w:r>
      <w:r w:rsidRPr="000E4686">
        <w:rPr>
          <w:rFonts w:ascii="黑体" w:eastAsia="黑体" w:hAnsi="黑体"/>
          <w:b/>
          <w:bCs/>
        </w:rPr>
        <w:t>.2</w:t>
      </w:r>
      <w:r w:rsidR="000B075C" w:rsidRPr="000E4686">
        <w:rPr>
          <w:rFonts w:ascii="黑体" w:eastAsia="黑体" w:hAnsi="黑体" w:hint="eastAsia"/>
          <w:b/>
          <w:bCs/>
        </w:rPr>
        <w:t xml:space="preserve">  </w:t>
      </w:r>
      <w:r w:rsidRPr="000E4686">
        <w:rPr>
          <w:rFonts w:ascii="黑体" w:eastAsia="黑体" w:hAnsi="黑体" w:hint="eastAsia"/>
          <w:b/>
          <w:bCs/>
        </w:rPr>
        <w:t>蜂群通风</w:t>
      </w:r>
      <w:r w:rsidRPr="000E4686">
        <w:rPr>
          <w:rFonts w:ascii="黑体" w:eastAsia="黑体" w:hAnsi="黑体" w:hint="eastAsia"/>
        </w:rPr>
        <w:t xml:space="preserve"> </w:t>
      </w:r>
    </w:p>
    <w:p w:rsidR="0005577D" w:rsidRPr="0005577D" w:rsidRDefault="00BC0C62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应通过开大巢门、打开箱体通风口、</w:t>
      </w:r>
      <w:r w:rsidR="0005577D" w:rsidRPr="0005577D">
        <w:rPr>
          <w:rFonts w:asciiTheme="minorEastAsia" w:eastAsiaTheme="minorEastAsia" w:hAnsiTheme="minorEastAsia" w:hint="eastAsia"/>
        </w:rPr>
        <w:t>为蜂箱做支架</w:t>
      </w:r>
      <w:r>
        <w:rPr>
          <w:rFonts w:asciiTheme="minorEastAsia" w:eastAsiaTheme="minorEastAsia" w:hAnsiTheme="minorEastAsia" w:hint="eastAsia"/>
        </w:rPr>
        <w:t>等措施加强蜂群通风</w:t>
      </w:r>
      <w:r w:rsidR="0005577D" w:rsidRPr="0005577D">
        <w:rPr>
          <w:rFonts w:asciiTheme="minorEastAsia" w:eastAsiaTheme="minorEastAsia" w:hAnsiTheme="minorEastAsia" w:hint="eastAsia"/>
        </w:rPr>
        <w:t>。</w:t>
      </w:r>
    </w:p>
    <w:p w:rsidR="0005577D" w:rsidRPr="000E4686" w:rsidRDefault="0005577D" w:rsidP="00A23283">
      <w:pPr>
        <w:spacing w:beforeLines="50" w:afterLines="50"/>
        <w:rPr>
          <w:rFonts w:ascii="黑体" w:eastAsia="黑体" w:hAnsi="黑体"/>
          <w:szCs w:val="22"/>
        </w:rPr>
      </w:pPr>
      <w:r w:rsidRPr="000E4686">
        <w:rPr>
          <w:rFonts w:ascii="黑体" w:eastAsia="黑体" w:hAnsi="黑体" w:hint="eastAsia"/>
          <w:b/>
          <w:bCs/>
          <w:szCs w:val="22"/>
        </w:rPr>
        <w:t>5</w:t>
      </w:r>
      <w:r w:rsidRPr="000E4686">
        <w:rPr>
          <w:rFonts w:ascii="黑体" w:eastAsia="黑体" w:hAnsi="黑体"/>
          <w:b/>
          <w:bCs/>
          <w:szCs w:val="22"/>
        </w:rPr>
        <w:t>.3</w:t>
      </w:r>
      <w:r w:rsidR="000B075C" w:rsidRPr="000E4686">
        <w:rPr>
          <w:rFonts w:ascii="黑体" w:eastAsia="黑体" w:hAnsi="黑体" w:hint="eastAsia"/>
          <w:b/>
          <w:bCs/>
          <w:szCs w:val="22"/>
        </w:rPr>
        <w:t xml:space="preserve">  蜂群</w:t>
      </w:r>
      <w:r w:rsidRPr="000E4686">
        <w:rPr>
          <w:rFonts w:ascii="黑体" w:eastAsia="黑体" w:hAnsi="黑体" w:hint="eastAsia"/>
          <w:b/>
          <w:bCs/>
          <w:szCs w:val="22"/>
        </w:rPr>
        <w:t>喂水</w:t>
      </w:r>
      <w:r w:rsidRPr="000E4686">
        <w:rPr>
          <w:rFonts w:ascii="黑体" w:eastAsia="黑体" w:hAnsi="黑体" w:hint="eastAsia"/>
          <w:szCs w:val="22"/>
        </w:rPr>
        <w:t xml:space="preserve"> </w:t>
      </w:r>
    </w:p>
    <w:p w:rsidR="0005577D" w:rsidRPr="0005577D" w:rsidRDefault="0005577D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  <w:szCs w:val="22"/>
        </w:rPr>
      </w:pPr>
      <w:r w:rsidRPr="0005577D">
        <w:rPr>
          <w:rFonts w:asciiTheme="minorEastAsia" w:eastAsiaTheme="minorEastAsia" w:hAnsiTheme="minorEastAsia" w:hint="eastAsia"/>
        </w:rPr>
        <w:t>在蜂场设置采水点，</w:t>
      </w:r>
      <w:r w:rsidR="00BB2B57">
        <w:rPr>
          <w:rFonts w:asciiTheme="minorEastAsia" w:eastAsiaTheme="minorEastAsia" w:hAnsiTheme="minorEastAsia" w:hint="eastAsia"/>
        </w:rPr>
        <w:t>给蜂群饲喂清洁的饮水。</w:t>
      </w:r>
    </w:p>
    <w:p w:rsidR="0005577D" w:rsidRPr="00F33AFB" w:rsidRDefault="0005577D" w:rsidP="00A23283">
      <w:pPr>
        <w:spacing w:beforeLines="50" w:afterLines="50"/>
        <w:rPr>
          <w:rFonts w:ascii="黑体" w:eastAsia="黑体" w:hAnsi="黑体"/>
          <w:szCs w:val="22"/>
        </w:rPr>
      </w:pPr>
      <w:r w:rsidRPr="00F33AFB">
        <w:rPr>
          <w:rFonts w:ascii="黑体" w:eastAsia="黑体" w:hAnsi="黑体" w:hint="eastAsia"/>
          <w:b/>
          <w:bCs/>
          <w:szCs w:val="22"/>
        </w:rPr>
        <w:t>5</w:t>
      </w:r>
      <w:r w:rsidRPr="00F33AFB">
        <w:rPr>
          <w:rFonts w:ascii="黑体" w:eastAsia="黑体" w:hAnsi="黑体"/>
          <w:b/>
          <w:bCs/>
          <w:szCs w:val="22"/>
        </w:rPr>
        <w:t>.4</w:t>
      </w:r>
      <w:r w:rsidR="000B075C" w:rsidRPr="00F33AFB">
        <w:rPr>
          <w:rFonts w:ascii="黑体" w:eastAsia="黑体" w:hAnsi="黑体" w:hint="eastAsia"/>
          <w:b/>
          <w:bCs/>
          <w:szCs w:val="22"/>
        </w:rPr>
        <w:t xml:space="preserve">  </w:t>
      </w:r>
      <w:r w:rsidRPr="00F33AFB">
        <w:rPr>
          <w:rFonts w:ascii="黑体" w:eastAsia="黑体" w:hAnsi="黑体" w:hint="eastAsia"/>
          <w:b/>
          <w:bCs/>
          <w:szCs w:val="22"/>
        </w:rPr>
        <w:t>蜂群检查</w:t>
      </w:r>
      <w:r w:rsidRPr="00F33AFB">
        <w:rPr>
          <w:rFonts w:ascii="黑体" w:eastAsia="黑体" w:hAnsi="黑体" w:hint="eastAsia"/>
          <w:szCs w:val="22"/>
        </w:rPr>
        <w:t xml:space="preserve"> </w:t>
      </w:r>
    </w:p>
    <w:p w:rsidR="0005577D" w:rsidRPr="0005577D" w:rsidRDefault="0005577D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  <w:szCs w:val="22"/>
        </w:rPr>
      </w:pPr>
      <w:r w:rsidRPr="0005577D">
        <w:rPr>
          <w:rFonts w:asciiTheme="minorEastAsia" w:eastAsiaTheme="minorEastAsia" w:hAnsiTheme="minorEastAsia" w:hint="eastAsia"/>
          <w:szCs w:val="22"/>
        </w:rPr>
        <w:t>以箱外观察为主，如果发现异常，应在傍晚开箱检查，根据具体情况进行及时处理。</w:t>
      </w:r>
    </w:p>
    <w:p w:rsidR="0005577D" w:rsidRPr="00F33AFB" w:rsidRDefault="0005577D" w:rsidP="00A23283">
      <w:pPr>
        <w:spacing w:beforeLines="50" w:afterLines="50"/>
        <w:rPr>
          <w:rFonts w:ascii="黑体" w:eastAsia="黑体" w:hAnsi="黑体"/>
          <w:b/>
          <w:bCs/>
          <w:szCs w:val="22"/>
        </w:rPr>
      </w:pPr>
      <w:r w:rsidRPr="00F33AFB">
        <w:rPr>
          <w:rFonts w:ascii="黑体" w:eastAsia="黑体" w:hAnsi="黑体" w:hint="eastAsia"/>
          <w:b/>
          <w:bCs/>
          <w:szCs w:val="22"/>
        </w:rPr>
        <w:t>5</w:t>
      </w:r>
      <w:r w:rsidRPr="00F33AFB">
        <w:rPr>
          <w:rFonts w:ascii="黑体" w:eastAsia="黑体" w:hAnsi="黑体"/>
          <w:b/>
          <w:bCs/>
          <w:szCs w:val="22"/>
        </w:rPr>
        <w:t>.5</w:t>
      </w:r>
      <w:r w:rsidR="000B075C" w:rsidRPr="00F33AFB">
        <w:rPr>
          <w:rFonts w:ascii="黑体" w:eastAsia="黑体" w:hAnsi="黑体" w:hint="eastAsia"/>
          <w:b/>
          <w:bCs/>
          <w:szCs w:val="22"/>
        </w:rPr>
        <w:t xml:space="preserve">  </w:t>
      </w:r>
      <w:r w:rsidRPr="00F33AFB">
        <w:rPr>
          <w:rFonts w:ascii="黑体" w:eastAsia="黑体" w:hAnsi="黑体" w:hint="eastAsia"/>
          <w:b/>
          <w:bCs/>
          <w:szCs w:val="22"/>
        </w:rPr>
        <w:t xml:space="preserve">蜂群降温 </w:t>
      </w:r>
    </w:p>
    <w:p w:rsidR="0005577D" w:rsidRPr="0005577D" w:rsidRDefault="0005577D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  <w:szCs w:val="22"/>
        </w:rPr>
      </w:pPr>
      <w:r w:rsidRPr="0005577D">
        <w:rPr>
          <w:rFonts w:asciiTheme="minorEastAsia" w:eastAsiaTheme="minorEastAsia" w:hAnsiTheme="minorEastAsia" w:hint="eastAsia"/>
          <w:szCs w:val="22"/>
        </w:rPr>
        <w:t>日常</w:t>
      </w:r>
      <w:r w:rsidR="000B075C">
        <w:rPr>
          <w:rFonts w:asciiTheme="minorEastAsia" w:eastAsiaTheme="minorEastAsia" w:hAnsiTheme="minorEastAsia" w:hint="eastAsia"/>
          <w:szCs w:val="22"/>
        </w:rPr>
        <w:t>应</w:t>
      </w:r>
      <w:r w:rsidRPr="0005577D">
        <w:rPr>
          <w:rFonts w:asciiTheme="minorEastAsia" w:eastAsiaTheme="minorEastAsia" w:hAnsiTheme="minorEastAsia" w:hint="eastAsia"/>
          <w:szCs w:val="22"/>
        </w:rPr>
        <w:t>通过开大巢门</w:t>
      </w:r>
      <w:r w:rsidR="00BC0C62">
        <w:rPr>
          <w:rFonts w:asciiTheme="minorEastAsia" w:eastAsiaTheme="minorEastAsia" w:hAnsiTheme="minorEastAsia" w:hint="eastAsia"/>
          <w:szCs w:val="22"/>
        </w:rPr>
        <w:t>、</w:t>
      </w:r>
      <w:r w:rsidRPr="0005577D">
        <w:rPr>
          <w:rFonts w:asciiTheme="minorEastAsia" w:eastAsiaTheme="minorEastAsia" w:hAnsiTheme="minorEastAsia" w:hint="eastAsia"/>
          <w:szCs w:val="22"/>
        </w:rPr>
        <w:t>扩大蜂路</w:t>
      </w:r>
      <w:r w:rsidR="00BC0C62">
        <w:rPr>
          <w:rFonts w:asciiTheme="minorEastAsia" w:eastAsiaTheme="minorEastAsia" w:hAnsiTheme="minorEastAsia" w:hint="eastAsia"/>
          <w:szCs w:val="22"/>
        </w:rPr>
        <w:t>、</w:t>
      </w:r>
      <w:r w:rsidRPr="0005577D">
        <w:rPr>
          <w:rFonts w:asciiTheme="minorEastAsia" w:eastAsiaTheme="minorEastAsia" w:hAnsiTheme="minorEastAsia" w:hint="eastAsia"/>
          <w:szCs w:val="22"/>
        </w:rPr>
        <w:t>打开通气窗</w:t>
      </w:r>
      <w:r w:rsidR="00BC0C62">
        <w:rPr>
          <w:rFonts w:asciiTheme="minorEastAsia" w:eastAsiaTheme="minorEastAsia" w:hAnsiTheme="minorEastAsia" w:hint="eastAsia"/>
          <w:szCs w:val="22"/>
        </w:rPr>
        <w:t>（</w:t>
      </w:r>
      <w:r w:rsidRPr="0005577D">
        <w:rPr>
          <w:rFonts w:asciiTheme="minorEastAsia" w:eastAsiaTheme="minorEastAsia" w:hAnsiTheme="minorEastAsia" w:hint="eastAsia"/>
          <w:szCs w:val="22"/>
        </w:rPr>
        <w:t>孔</w:t>
      </w:r>
      <w:r w:rsidR="00BC0C62">
        <w:rPr>
          <w:rFonts w:asciiTheme="minorEastAsia" w:eastAsiaTheme="minorEastAsia" w:hAnsiTheme="minorEastAsia" w:hint="eastAsia"/>
          <w:szCs w:val="22"/>
        </w:rPr>
        <w:t>）</w:t>
      </w:r>
      <w:r w:rsidRPr="0005577D">
        <w:rPr>
          <w:rFonts w:asciiTheme="minorEastAsia" w:eastAsiaTheme="minorEastAsia" w:hAnsiTheme="minorEastAsia" w:hint="eastAsia"/>
          <w:szCs w:val="22"/>
        </w:rPr>
        <w:t>，给蜂群降温。当外界温度超过3</w:t>
      </w:r>
      <w:r w:rsidRPr="0005577D">
        <w:rPr>
          <w:rFonts w:asciiTheme="minorEastAsia" w:eastAsiaTheme="minorEastAsia" w:hAnsiTheme="minorEastAsia"/>
          <w:szCs w:val="22"/>
        </w:rPr>
        <w:t>5</w:t>
      </w:r>
      <w:r w:rsidR="00F33AFB">
        <w:rPr>
          <w:rFonts w:asciiTheme="minorEastAsia" w:eastAsiaTheme="minorEastAsia" w:hAnsiTheme="minorEastAsia" w:hint="eastAsia"/>
          <w:szCs w:val="22"/>
        </w:rPr>
        <w:t xml:space="preserve"> </w:t>
      </w:r>
      <w:r w:rsidRPr="0005577D">
        <w:rPr>
          <w:rFonts w:asciiTheme="minorEastAsia" w:eastAsiaTheme="minorEastAsia" w:hAnsiTheme="minorEastAsia" w:hint="eastAsia"/>
          <w:szCs w:val="22"/>
        </w:rPr>
        <w:t>℃时，应人为采取降温措施，在蜂箱周围洒水，以及在蜂箱上搭浸湿的麻袋片等措施。</w:t>
      </w:r>
    </w:p>
    <w:p w:rsidR="0005577D" w:rsidRPr="00F33AFB" w:rsidRDefault="0005577D" w:rsidP="00A23283">
      <w:pPr>
        <w:spacing w:beforeLines="50" w:afterLines="50"/>
        <w:rPr>
          <w:rFonts w:ascii="黑体" w:eastAsia="黑体" w:hAnsi="黑体"/>
          <w:szCs w:val="22"/>
        </w:rPr>
      </w:pPr>
      <w:r w:rsidRPr="00F33AFB">
        <w:rPr>
          <w:rFonts w:ascii="黑体" w:eastAsia="黑体" w:hAnsi="黑体" w:hint="eastAsia"/>
          <w:b/>
          <w:bCs/>
          <w:szCs w:val="22"/>
        </w:rPr>
        <w:t>5</w:t>
      </w:r>
      <w:r w:rsidRPr="00F33AFB">
        <w:rPr>
          <w:rFonts w:ascii="黑体" w:eastAsia="黑体" w:hAnsi="黑体"/>
          <w:b/>
          <w:bCs/>
          <w:szCs w:val="22"/>
        </w:rPr>
        <w:t>.6</w:t>
      </w:r>
      <w:r w:rsidR="000B075C" w:rsidRPr="00F33AFB">
        <w:rPr>
          <w:rFonts w:ascii="黑体" w:eastAsia="黑体" w:hAnsi="黑体" w:hint="eastAsia"/>
          <w:b/>
          <w:bCs/>
          <w:szCs w:val="22"/>
        </w:rPr>
        <w:t xml:space="preserve">  </w:t>
      </w:r>
      <w:r w:rsidRPr="00F33AFB">
        <w:rPr>
          <w:rFonts w:ascii="黑体" w:eastAsia="黑体" w:hAnsi="黑体" w:hint="eastAsia"/>
          <w:b/>
          <w:bCs/>
          <w:szCs w:val="22"/>
        </w:rPr>
        <w:t>预防敌害</w:t>
      </w:r>
      <w:r w:rsidRPr="00F33AFB">
        <w:rPr>
          <w:rFonts w:ascii="黑体" w:eastAsia="黑体" w:hAnsi="黑体" w:hint="eastAsia"/>
          <w:szCs w:val="22"/>
        </w:rPr>
        <w:t xml:space="preserve"> </w:t>
      </w:r>
    </w:p>
    <w:p w:rsidR="0005577D" w:rsidRPr="00F33AFB" w:rsidRDefault="0005577D" w:rsidP="00A23283">
      <w:pPr>
        <w:spacing w:beforeLines="50" w:afterLines="50"/>
        <w:rPr>
          <w:rFonts w:ascii="黑体" w:eastAsia="黑体" w:hAnsi="黑体"/>
          <w:szCs w:val="22"/>
        </w:rPr>
      </w:pPr>
      <w:r w:rsidRPr="00F33AFB">
        <w:rPr>
          <w:rFonts w:ascii="黑体" w:eastAsia="黑体" w:hAnsi="黑体" w:hint="eastAsia"/>
          <w:b/>
          <w:bCs/>
          <w:szCs w:val="22"/>
        </w:rPr>
        <w:t>5</w:t>
      </w:r>
      <w:r w:rsidRPr="00F33AFB">
        <w:rPr>
          <w:rFonts w:ascii="黑体" w:eastAsia="黑体" w:hAnsi="黑体"/>
          <w:b/>
          <w:bCs/>
          <w:szCs w:val="22"/>
        </w:rPr>
        <w:t>.6.1</w:t>
      </w:r>
      <w:r w:rsidR="000B075C" w:rsidRPr="00F33AFB">
        <w:rPr>
          <w:rFonts w:ascii="黑体" w:eastAsia="黑体" w:hAnsi="黑体" w:hint="eastAsia"/>
          <w:b/>
          <w:bCs/>
          <w:szCs w:val="22"/>
        </w:rPr>
        <w:t xml:space="preserve">  </w:t>
      </w:r>
      <w:r w:rsidR="00BC0C62" w:rsidRPr="00F33AFB">
        <w:rPr>
          <w:rFonts w:ascii="黑体" w:eastAsia="黑体" w:hAnsi="黑体" w:hint="eastAsia"/>
          <w:b/>
          <w:bCs/>
          <w:szCs w:val="22"/>
        </w:rPr>
        <w:t>预防</w:t>
      </w:r>
      <w:r w:rsidRPr="00F33AFB">
        <w:rPr>
          <w:rFonts w:ascii="黑体" w:eastAsia="黑体" w:hAnsi="黑体" w:hint="eastAsia"/>
          <w:b/>
          <w:bCs/>
          <w:szCs w:val="22"/>
        </w:rPr>
        <w:t>胡蜂</w:t>
      </w:r>
      <w:r w:rsidRPr="00F33AFB">
        <w:rPr>
          <w:rFonts w:ascii="黑体" w:eastAsia="黑体" w:hAnsi="黑体" w:hint="eastAsia"/>
          <w:szCs w:val="22"/>
        </w:rPr>
        <w:t xml:space="preserve"> </w:t>
      </w:r>
      <w:r w:rsidRPr="00F33AFB">
        <w:rPr>
          <w:rFonts w:ascii="黑体" w:eastAsia="黑体" w:hAnsi="黑体"/>
          <w:szCs w:val="22"/>
        </w:rPr>
        <w:t xml:space="preserve"> </w:t>
      </w:r>
    </w:p>
    <w:p w:rsidR="0005577D" w:rsidRPr="0005577D" w:rsidRDefault="000B075C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山区夏季胡蜂危害</w:t>
      </w:r>
      <w:r w:rsidR="0005577D" w:rsidRPr="0005577D">
        <w:rPr>
          <w:rFonts w:asciiTheme="minorEastAsia" w:eastAsiaTheme="minorEastAsia" w:hAnsiTheme="minorEastAsia" w:hint="eastAsia"/>
        </w:rPr>
        <w:t>蜂</w:t>
      </w:r>
      <w:r>
        <w:rPr>
          <w:rFonts w:asciiTheme="minorEastAsia" w:eastAsiaTheme="minorEastAsia" w:hAnsiTheme="minorEastAsia" w:hint="eastAsia"/>
        </w:rPr>
        <w:t>群</w:t>
      </w:r>
      <w:r w:rsidR="0005577D" w:rsidRPr="0005577D">
        <w:rPr>
          <w:rFonts w:asciiTheme="minorEastAsia" w:eastAsiaTheme="minorEastAsia" w:hAnsiTheme="minorEastAsia" w:hint="eastAsia"/>
        </w:rPr>
        <w:t>严重，应及时巡视，采取人工扑打、诱捕或捣毁胡蜂巢的方法，防止胡蜂危害。</w:t>
      </w:r>
    </w:p>
    <w:p w:rsidR="0005577D" w:rsidRPr="00F33AFB" w:rsidRDefault="0005577D" w:rsidP="00A23283">
      <w:pPr>
        <w:spacing w:beforeLines="50" w:afterLines="50"/>
        <w:rPr>
          <w:rFonts w:ascii="黑体" w:eastAsia="黑体" w:hAnsi="黑体"/>
        </w:rPr>
      </w:pPr>
      <w:r w:rsidRPr="00F33AFB">
        <w:rPr>
          <w:rFonts w:ascii="黑体" w:eastAsia="黑体" w:hAnsi="黑体"/>
          <w:b/>
          <w:bCs/>
        </w:rPr>
        <w:t>5.6.2</w:t>
      </w:r>
      <w:r w:rsidR="000B075C" w:rsidRPr="00F33AFB">
        <w:rPr>
          <w:rFonts w:ascii="黑体" w:eastAsia="黑体" w:hAnsi="黑体" w:hint="eastAsia"/>
          <w:b/>
          <w:bCs/>
        </w:rPr>
        <w:t xml:space="preserve">  </w:t>
      </w:r>
      <w:r w:rsidR="00BC0C62" w:rsidRPr="00F33AFB">
        <w:rPr>
          <w:rFonts w:ascii="黑体" w:eastAsia="黑体" w:hAnsi="黑体" w:hint="eastAsia"/>
          <w:b/>
          <w:bCs/>
          <w:szCs w:val="22"/>
        </w:rPr>
        <w:t>预防</w:t>
      </w:r>
      <w:r w:rsidRPr="00F33AFB">
        <w:rPr>
          <w:rFonts w:ascii="黑体" w:eastAsia="黑体" w:hAnsi="黑体" w:hint="eastAsia"/>
          <w:b/>
          <w:bCs/>
        </w:rPr>
        <w:t>蟾蜍</w:t>
      </w:r>
      <w:r w:rsidRPr="00F33AFB">
        <w:rPr>
          <w:rFonts w:ascii="黑体" w:eastAsia="黑体" w:hAnsi="黑体" w:hint="eastAsia"/>
        </w:rPr>
        <w:t xml:space="preserve"> </w:t>
      </w:r>
      <w:r w:rsidRPr="00F33AFB">
        <w:rPr>
          <w:rFonts w:ascii="黑体" w:eastAsia="黑体" w:hAnsi="黑体"/>
        </w:rPr>
        <w:t xml:space="preserve"> </w:t>
      </w:r>
    </w:p>
    <w:p w:rsidR="0005577D" w:rsidRPr="0005577D" w:rsidRDefault="00BC0C62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</w:t>
      </w:r>
      <w:r w:rsidR="0005577D" w:rsidRPr="0005577D">
        <w:rPr>
          <w:rFonts w:asciiTheme="minorEastAsia" w:eastAsiaTheme="minorEastAsia" w:hAnsiTheme="minorEastAsia" w:hint="eastAsia"/>
        </w:rPr>
        <w:t>清除蜂场周围的杂草及蟾蜍栖身的场所，将蜂箱垫高</w:t>
      </w:r>
      <w:bookmarkStart w:id="38" w:name="_Hlk99275803"/>
      <w:r w:rsidR="0005577D" w:rsidRPr="0005577D">
        <w:rPr>
          <w:rFonts w:asciiTheme="minorEastAsia" w:eastAsiaTheme="minorEastAsia" w:hAnsiTheme="minorEastAsia" w:hint="eastAsia"/>
        </w:rPr>
        <w:t>6</w:t>
      </w:r>
      <w:r w:rsidR="0005577D" w:rsidRPr="0005577D">
        <w:rPr>
          <w:rFonts w:asciiTheme="minorEastAsia" w:eastAsiaTheme="minorEastAsia" w:hAnsiTheme="minorEastAsia"/>
        </w:rPr>
        <w:t>0</w:t>
      </w:r>
      <w:r w:rsidR="00243CC0">
        <w:rPr>
          <w:rFonts w:asciiTheme="minorEastAsia" w:eastAsiaTheme="minorEastAsia" w:hAnsiTheme="minorEastAsia" w:hint="eastAsia"/>
        </w:rPr>
        <w:t xml:space="preserve"> </w:t>
      </w:r>
      <w:r w:rsidR="0005577D" w:rsidRPr="0005577D">
        <w:rPr>
          <w:rFonts w:asciiTheme="minorEastAsia" w:eastAsiaTheme="minorEastAsia" w:hAnsiTheme="minorEastAsia"/>
        </w:rPr>
        <w:t>cm</w:t>
      </w:r>
      <w:bookmarkEnd w:id="38"/>
      <w:r w:rsidR="000B075C">
        <w:rPr>
          <w:rFonts w:asciiTheme="minorEastAsia" w:eastAsiaTheme="minorEastAsia" w:hAnsiTheme="minorEastAsia" w:hint="eastAsia"/>
        </w:rPr>
        <w:t>，</w:t>
      </w:r>
      <w:r w:rsidR="0005577D" w:rsidRPr="0005577D">
        <w:rPr>
          <w:rFonts w:asciiTheme="minorEastAsia" w:eastAsiaTheme="minorEastAsia" w:hAnsiTheme="minorEastAsia" w:hint="eastAsia"/>
        </w:rPr>
        <w:t>使蟾蜍无法</w:t>
      </w:r>
      <w:r w:rsidR="00047F5A">
        <w:rPr>
          <w:rFonts w:asciiTheme="minorEastAsia" w:eastAsiaTheme="minorEastAsia" w:hAnsiTheme="minorEastAsia" w:hint="eastAsia"/>
        </w:rPr>
        <w:t>在</w:t>
      </w:r>
      <w:r w:rsidR="0005577D" w:rsidRPr="0005577D">
        <w:rPr>
          <w:rFonts w:asciiTheme="minorEastAsia" w:eastAsiaTheme="minorEastAsia" w:hAnsiTheme="minorEastAsia" w:hint="eastAsia"/>
        </w:rPr>
        <w:t>巢门捕捉蜜蜂。</w:t>
      </w:r>
    </w:p>
    <w:p w:rsidR="0005577D" w:rsidRPr="00F33AFB" w:rsidRDefault="0005577D" w:rsidP="00A23283">
      <w:pPr>
        <w:spacing w:beforeLines="50" w:afterLines="50"/>
        <w:rPr>
          <w:rFonts w:ascii="黑体" w:eastAsia="黑体" w:hAnsi="黑体"/>
        </w:rPr>
      </w:pPr>
      <w:r w:rsidRPr="00F33AFB">
        <w:rPr>
          <w:rFonts w:ascii="黑体" w:eastAsia="黑体" w:hAnsi="黑体" w:hint="eastAsia"/>
          <w:b/>
          <w:bCs/>
        </w:rPr>
        <w:t>5</w:t>
      </w:r>
      <w:r w:rsidRPr="00F33AFB">
        <w:rPr>
          <w:rFonts w:ascii="黑体" w:eastAsia="黑体" w:hAnsi="黑体"/>
          <w:b/>
          <w:bCs/>
        </w:rPr>
        <w:t>.6.3</w:t>
      </w:r>
      <w:r w:rsidR="000B075C" w:rsidRPr="00F33AFB">
        <w:rPr>
          <w:rFonts w:ascii="黑体" w:eastAsia="黑体" w:hAnsi="黑体" w:hint="eastAsia"/>
          <w:b/>
          <w:bCs/>
        </w:rPr>
        <w:t xml:space="preserve">  </w:t>
      </w:r>
      <w:r w:rsidR="00BC0C62" w:rsidRPr="00F33AFB">
        <w:rPr>
          <w:rFonts w:ascii="黑体" w:eastAsia="黑体" w:hAnsi="黑体" w:hint="eastAsia"/>
          <w:b/>
          <w:bCs/>
          <w:szCs w:val="22"/>
        </w:rPr>
        <w:t>预防</w:t>
      </w:r>
      <w:r w:rsidRPr="00F33AFB">
        <w:rPr>
          <w:rFonts w:ascii="黑体" w:eastAsia="黑体" w:hAnsi="黑体" w:hint="eastAsia"/>
          <w:b/>
          <w:bCs/>
        </w:rPr>
        <w:t>蚂蚁</w:t>
      </w:r>
      <w:r w:rsidRPr="00F33AFB">
        <w:rPr>
          <w:rFonts w:ascii="黑体" w:eastAsia="黑体" w:hAnsi="黑体" w:hint="eastAsia"/>
        </w:rPr>
        <w:t xml:space="preserve"> </w:t>
      </w:r>
    </w:p>
    <w:p w:rsidR="0005577D" w:rsidRPr="0005577D" w:rsidRDefault="000B075C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应及时</w:t>
      </w:r>
      <w:r w:rsidR="0005577D" w:rsidRPr="0005577D">
        <w:rPr>
          <w:rFonts w:asciiTheme="minorEastAsia" w:eastAsiaTheme="minorEastAsia" w:hAnsiTheme="minorEastAsia" w:hint="eastAsia"/>
        </w:rPr>
        <w:t>捣毁蚁巢</w:t>
      </w:r>
      <w:r>
        <w:rPr>
          <w:rFonts w:asciiTheme="minorEastAsia" w:eastAsiaTheme="minorEastAsia" w:hAnsiTheme="minorEastAsia" w:hint="eastAsia"/>
        </w:rPr>
        <w:t>，</w:t>
      </w:r>
      <w:r w:rsidR="0005577D" w:rsidRPr="0005577D">
        <w:rPr>
          <w:rFonts w:asciiTheme="minorEastAsia" w:eastAsiaTheme="minorEastAsia" w:hAnsiTheme="minorEastAsia" w:hint="eastAsia"/>
        </w:rPr>
        <w:t>给蜂箱做支架使之离开地面6</w:t>
      </w:r>
      <w:r w:rsidR="0005577D" w:rsidRPr="0005577D">
        <w:rPr>
          <w:rFonts w:asciiTheme="minorEastAsia" w:eastAsiaTheme="minorEastAsia" w:hAnsiTheme="minorEastAsia"/>
        </w:rPr>
        <w:t>0</w:t>
      </w:r>
      <w:r w:rsidR="00243CC0">
        <w:rPr>
          <w:rFonts w:asciiTheme="minorEastAsia" w:eastAsiaTheme="minorEastAsia" w:hAnsiTheme="minorEastAsia" w:hint="eastAsia"/>
        </w:rPr>
        <w:t xml:space="preserve"> </w:t>
      </w:r>
      <w:r w:rsidR="0005577D" w:rsidRPr="0005577D">
        <w:rPr>
          <w:rFonts w:asciiTheme="minorEastAsia" w:eastAsiaTheme="minorEastAsia" w:hAnsiTheme="minorEastAsia"/>
        </w:rPr>
        <w:t>cm</w:t>
      </w:r>
      <w:r>
        <w:rPr>
          <w:rFonts w:asciiTheme="minorEastAsia" w:eastAsiaTheme="minorEastAsia" w:hAnsiTheme="minorEastAsia" w:hint="eastAsia"/>
        </w:rPr>
        <w:t>以上</w:t>
      </w:r>
      <w:r w:rsidR="0005577D" w:rsidRPr="0005577D">
        <w:rPr>
          <w:rFonts w:asciiTheme="minorEastAsia" w:eastAsiaTheme="minorEastAsia" w:hAnsiTheme="minorEastAsia" w:hint="eastAsia"/>
        </w:rPr>
        <w:t>，并在支架腿上涂沥青方法拒避蚂蚁，采用农药毒杀的方法防止蚂蚁侵害。</w:t>
      </w:r>
    </w:p>
    <w:p w:rsidR="0005577D" w:rsidRPr="00F33AFB" w:rsidRDefault="0005577D" w:rsidP="00A23283">
      <w:pPr>
        <w:spacing w:beforeLines="50" w:afterLines="50"/>
        <w:rPr>
          <w:rFonts w:ascii="黑体" w:eastAsia="黑体" w:hAnsi="黑体"/>
          <w:b/>
          <w:bCs/>
        </w:rPr>
      </w:pPr>
      <w:r w:rsidRPr="00F33AFB">
        <w:rPr>
          <w:rFonts w:ascii="黑体" w:eastAsia="黑体" w:hAnsi="黑体" w:hint="eastAsia"/>
          <w:b/>
          <w:bCs/>
        </w:rPr>
        <w:t>5.</w:t>
      </w:r>
      <w:r w:rsidRPr="00F33AFB">
        <w:rPr>
          <w:rFonts w:ascii="黑体" w:eastAsia="黑体" w:hAnsi="黑体"/>
          <w:b/>
          <w:bCs/>
        </w:rPr>
        <w:t>6.4</w:t>
      </w:r>
      <w:r w:rsidR="000B075C" w:rsidRPr="00F33AFB">
        <w:rPr>
          <w:rFonts w:ascii="黑体" w:eastAsia="黑体" w:hAnsi="黑体" w:hint="eastAsia"/>
          <w:b/>
          <w:bCs/>
        </w:rPr>
        <w:t xml:space="preserve">  </w:t>
      </w:r>
      <w:r w:rsidR="00BC0C62" w:rsidRPr="00F33AFB">
        <w:rPr>
          <w:rFonts w:ascii="黑体" w:eastAsia="黑体" w:hAnsi="黑体" w:hint="eastAsia"/>
          <w:b/>
          <w:bCs/>
          <w:szCs w:val="22"/>
        </w:rPr>
        <w:t>预防</w:t>
      </w:r>
      <w:r w:rsidRPr="00F33AFB">
        <w:rPr>
          <w:rFonts w:ascii="黑体" w:eastAsia="黑体" w:hAnsi="黑体" w:hint="eastAsia"/>
          <w:b/>
          <w:bCs/>
        </w:rPr>
        <w:t xml:space="preserve">蜡螟 </w:t>
      </w:r>
    </w:p>
    <w:p w:rsidR="0005577D" w:rsidRPr="0005577D" w:rsidRDefault="0005577D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</w:rPr>
      </w:pPr>
      <w:r w:rsidRPr="0005577D">
        <w:rPr>
          <w:rFonts w:asciiTheme="minorEastAsia" w:eastAsiaTheme="minorEastAsia" w:hAnsiTheme="minorEastAsia" w:hint="eastAsia"/>
        </w:rPr>
        <w:t>日常管理过程中，</w:t>
      </w:r>
      <w:r w:rsidR="00BC0C62">
        <w:rPr>
          <w:rFonts w:asciiTheme="minorEastAsia" w:eastAsiaTheme="minorEastAsia" w:hAnsiTheme="minorEastAsia" w:hint="eastAsia"/>
        </w:rPr>
        <w:t>应</w:t>
      </w:r>
      <w:r w:rsidRPr="0005577D">
        <w:rPr>
          <w:rFonts w:asciiTheme="minorEastAsia" w:eastAsiaTheme="minorEastAsia" w:hAnsiTheme="minorEastAsia" w:hint="eastAsia"/>
        </w:rPr>
        <w:t>经常清扫箱底，收集蜡渣、赘脾、老巢脾及时化蜡</w:t>
      </w:r>
      <w:r w:rsidR="000B075C">
        <w:rPr>
          <w:rFonts w:asciiTheme="minorEastAsia" w:eastAsiaTheme="minorEastAsia" w:hAnsiTheme="minorEastAsia" w:hint="eastAsia"/>
        </w:rPr>
        <w:t>；</w:t>
      </w:r>
      <w:r w:rsidRPr="0005577D">
        <w:rPr>
          <w:rFonts w:asciiTheme="minorEastAsia" w:eastAsiaTheme="minorEastAsia" w:hAnsiTheme="minorEastAsia" w:hint="eastAsia"/>
        </w:rPr>
        <w:t>夜晚</w:t>
      </w:r>
      <w:r w:rsidR="000B075C">
        <w:rPr>
          <w:rFonts w:asciiTheme="minorEastAsia" w:eastAsiaTheme="minorEastAsia" w:hAnsiTheme="minorEastAsia" w:hint="eastAsia"/>
        </w:rPr>
        <w:t>用灯光吸引蜡螟再进行</w:t>
      </w:r>
      <w:r w:rsidRPr="0005577D">
        <w:rPr>
          <w:rFonts w:asciiTheme="minorEastAsia" w:eastAsiaTheme="minorEastAsia" w:hAnsiTheme="minorEastAsia" w:hint="eastAsia"/>
        </w:rPr>
        <w:t>扑打；将糖与纯蜂蜡配制成1：</w:t>
      </w:r>
      <w:r w:rsidRPr="0005577D">
        <w:rPr>
          <w:rFonts w:asciiTheme="minorEastAsia" w:eastAsiaTheme="minorEastAsia" w:hAnsiTheme="minorEastAsia"/>
        </w:rPr>
        <w:t>1</w:t>
      </w:r>
      <w:r w:rsidRPr="0005577D">
        <w:rPr>
          <w:rFonts w:asciiTheme="minorEastAsia" w:eastAsiaTheme="minorEastAsia" w:hAnsiTheme="minorEastAsia" w:hint="eastAsia"/>
        </w:rPr>
        <w:t>糖蜡液，夜晚诱蜡螟吸食，使其溺亡</w:t>
      </w:r>
      <w:r w:rsidR="000B075C">
        <w:rPr>
          <w:rFonts w:asciiTheme="minorEastAsia" w:eastAsiaTheme="minorEastAsia" w:hAnsiTheme="minorEastAsia" w:hint="eastAsia"/>
        </w:rPr>
        <w:t>，应在</w:t>
      </w:r>
      <w:r w:rsidRPr="0005577D">
        <w:rPr>
          <w:rFonts w:asciiTheme="minorEastAsia" w:eastAsiaTheme="minorEastAsia" w:hAnsiTheme="minorEastAsia" w:hint="eastAsia"/>
        </w:rPr>
        <w:t>白天</w:t>
      </w:r>
      <w:r w:rsidR="000B075C">
        <w:rPr>
          <w:rFonts w:asciiTheme="minorEastAsia" w:eastAsiaTheme="minorEastAsia" w:hAnsiTheme="minorEastAsia" w:hint="eastAsia"/>
        </w:rPr>
        <w:t>进行回收</w:t>
      </w:r>
      <w:r w:rsidRPr="0005577D">
        <w:rPr>
          <w:rFonts w:asciiTheme="minorEastAsia" w:eastAsiaTheme="minorEastAsia" w:hAnsiTheme="minorEastAsia" w:hint="eastAsia"/>
        </w:rPr>
        <w:t>，避免引起盗蜂。</w:t>
      </w:r>
    </w:p>
    <w:p w:rsidR="0005577D" w:rsidRPr="00F33AFB" w:rsidRDefault="0005577D" w:rsidP="00A23283">
      <w:pPr>
        <w:spacing w:beforeLines="50" w:afterLines="50"/>
        <w:rPr>
          <w:rFonts w:ascii="黑体" w:eastAsia="黑体" w:hAnsi="黑体"/>
        </w:rPr>
      </w:pPr>
      <w:r w:rsidRPr="00F33AFB">
        <w:rPr>
          <w:rFonts w:ascii="黑体" w:eastAsia="黑体" w:hAnsi="黑体" w:hint="eastAsia"/>
          <w:b/>
          <w:bCs/>
        </w:rPr>
        <w:t>5</w:t>
      </w:r>
      <w:r w:rsidRPr="00F33AFB">
        <w:rPr>
          <w:rFonts w:ascii="黑体" w:eastAsia="黑体" w:hAnsi="黑体"/>
          <w:b/>
          <w:bCs/>
        </w:rPr>
        <w:t>.7</w:t>
      </w:r>
      <w:r w:rsidR="000B075C" w:rsidRPr="00F33AFB">
        <w:rPr>
          <w:rFonts w:ascii="黑体" w:eastAsia="黑体" w:hAnsi="黑体" w:hint="eastAsia"/>
          <w:b/>
          <w:bCs/>
        </w:rPr>
        <w:t xml:space="preserve">  </w:t>
      </w:r>
      <w:r w:rsidRPr="00F33AFB">
        <w:rPr>
          <w:rFonts w:ascii="黑体" w:eastAsia="黑体" w:hAnsi="黑体" w:hint="eastAsia"/>
          <w:b/>
          <w:bCs/>
        </w:rPr>
        <w:t>防止分蜂热</w:t>
      </w:r>
      <w:r w:rsidRPr="00F33AFB">
        <w:rPr>
          <w:rFonts w:ascii="黑体" w:eastAsia="黑体" w:hAnsi="黑体" w:hint="eastAsia"/>
        </w:rPr>
        <w:t xml:space="preserve"> </w:t>
      </w:r>
      <w:r w:rsidRPr="00F33AFB">
        <w:rPr>
          <w:rFonts w:ascii="黑体" w:eastAsia="黑体" w:hAnsi="黑体"/>
        </w:rPr>
        <w:t xml:space="preserve"> </w:t>
      </w:r>
    </w:p>
    <w:p w:rsidR="00955BFB" w:rsidRDefault="000B075C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应</w:t>
      </w:r>
      <w:r w:rsidR="0005577D" w:rsidRPr="0005577D">
        <w:rPr>
          <w:rFonts w:asciiTheme="minorEastAsia" w:eastAsiaTheme="minorEastAsia" w:hAnsiTheme="minorEastAsia" w:hint="eastAsia"/>
        </w:rPr>
        <w:t>根据分蜂热产生的原因消除分蜂热。蜂王老劣</w:t>
      </w:r>
      <w:r w:rsidR="00BC0C62">
        <w:rPr>
          <w:rFonts w:asciiTheme="minorEastAsia" w:eastAsiaTheme="minorEastAsia" w:hAnsiTheme="minorEastAsia" w:hint="eastAsia"/>
        </w:rPr>
        <w:t>应及时</w:t>
      </w:r>
      <w:r w:rsidR="0005577D" w:rsidRPr="0005577D">
        <w:rPr>
          <w:rFonts w:asciiTheme="minorEastAsia" w:eastAsiaTheme="minorEastAsia" w:hAnsiTheme="minorEastAsia" w:hint="eastAsia"/>
        </w:rPr>
        <w:t>更新蜂王；蜂群群势过强</w:t>
      </w:r>
      <w:r w:rsidR="00BC0C62">
        <w:rPr>
          <w:rFonts w:asciiTheme="minorEastAsia" w:eastAsiaTheme="minorEastAsia" w:hAnsiTheme="minorEastAsia" w:hint="eastAsia"/>
        </w:rPr>
        <w:t>应</w:t>
      </w:r>
      <w:r w:rsidR="00D15B2D">
        <w:rPr>
          <w:rFonts w:asciiTheme="minorEastAsia" w:eastAsiaTheme="minorEastAsia" w:hAnsiTheme="minorEastAsia" w:hint="eastAsia"/>
        </w:rPr>
        <w:t>进行</w:t>
      </w:r>
      <w:r w:rsidR="0005577D" w:rsidRPr="0005577D">
        <w:rPr>
          <w:rFonts w:asciiTheme="minorEastAsia" w:eastAsiaTheme="minorEastAsia" w:hAnsiTheme="minorEastAsia" w:hint="eastAsia"/>
        </w:rPr>
        <w:t>人工分蜂或将强</w:t>
      </w:r>
      <w:r w:rsidR="00D15B2D">
        <w:rPr>
          <w:rFonts w:asciiTheme="minorEastAsia" w:eastAsiaTheme="minorEastAsia" w:hAnsiTheme="minorEastAsia" w:hint="eastAsia"/>
        </w:rPr>
        <w:t>群</w:t>
      </w:r>
      <w:r w:rsidR="0005577D" w:rsidRPr="0005577D">
        <w:rPr>
          <w:rFonts w:asciiTheme="minorEastAsia" w:eastAsiaTheme="minorEastAsia" w:hAnsiTheme="minorEastAsia" w:hint="eastAsia"/>
        </w:rPr>
        <w:t>的封盖子脾调给弱群，或与弱群的卵虫脾互调补弱；蜂箱闷热</w:t>
      </w:r>
      <w:r w:rsidR="00BC0C62">
        <w:rPr>
          <w:rFonts w:asciiTheme="minorEastAsia" w:eastAsiaTheme="minorEastAsia" w:hAnsiTheme="minorEastAsia" w:hint="eastAsia"/>
        </w:rPr>
        <w:t>应</w:t>
      </w:r>
      <w:r w:rsidR="0005577D" w:rsidRPr="0005577D">
        <w:rPr>
          <w:rFonts w:asciiTheme="minorEastAsia" w:eastAsiaTheme="minorEastAsia" w:hAnsiTheme="minorEastAsia" w:hint="eastAsia"/>
        </w:rPr>
        <w:t>通过开大巢门、加大脾间距和打开通气窗等方法加强通风。</w:t>
      </w:r>
    </w:p>
    <w:p w:rsidR="00F33AFB" w:rsidRDefault="00F33AFB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</w:rPr>
      </w:pPr>
    </w:p>
    <w:p w:rsidR="00F33AFB" w:rsidRDefault="00F33AFB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</w:rPr>
      </w:pPr>
    </w:p>
    <w:p w:rsidR="00F33AFB" w:rsidRDefault="00F33AFB" w:rsidP="00A23283">
      <w:pPr>
        <w:spacing w:beforeLines="50" w:afterLines="50"/>
        <w:ind w:firstLineChars="200" w:firstLine="420"/>
        <w:rPr>
          <w:rFonts w:asciiTheme="minorEastAsia" w:eastAsiaTheme="minorEastAsia" w:hAnsiTheme="minorEastAsia"/>
        </w:rPr>
      </w:pPr>
    </w:p>
    <w:p w:rsidR="00F33AFB" w:rsidRPr="00F33AFB" w:rsidRDefault="00F33AFB" w:rsidP="00451004">
      <w:pPr>
        <w:spacing w:beforeLines="50" w:afterLines="50"/>
        <w:ind w:firstLineChars="200" w:firstLine="42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                             </w:t>
      </w:r>
      <w:r>
        <w:rPr>
          <w:rFonts w:asciiTheme="minorEastAsia" w:eastAsiaTheme="minorEastAsia" w:hAnsiTheme="minorEastAsia" w:hint="eastAsia"/>
          <w:u w:val="single"/>
        </w:rPr>
        <w:t xml:space="preserve">                     </w:t>
      </w:r>
    </w:p>
    <w:sectPr w:rsidR="00F33AFB" w:rsidRPr="00F33AFB" w:rsidSect="00F34B99">
      <w:headerReference w:type="default" r:id="rId11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DE7" w:rsidRDefault="00872DE7">
      <w:r>
        <w:separator/>
      </w:r>
    </w:p>
  </w:endnote>
  <w:endnote w:type="continuationSeparator" w:id="1">
    <w:p w:rsidR="00872DE7" w:rsidRDefault="00872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99" w:rsidRDefault="00451004" w:rsidP="000930CD">
    <w:pPr>
      <w:pStyle w:val="aff7"/>
    </w:pPr>
    <w:r>
      <w:fldChar w:fldCharType="begin"/>
    </w:r>
    <w:r w:rsidR="00E40D99">
      <w:instrText xml:space="preserve"> PAGE  \* MERGEFORMAT </w:instrText>
    </w:r>
    <w:r>
      <w:fldChar w:fldCharType="separate"/>
    </w:r>
    <w:r w:rsidR="00A23283">
      <w:rPr>
        <w:noProof/>
      </w:rPr>
      <w:t>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DE7" w:rsidRDefault="00872DE7">
      <w:r>
        <w:separator/>
      </w:r>
    </w:p>
  </w:footnote>
  <w:footnote w:type="continuationSeparator" w:id="1">
    <w:p w:rsidR="00872DE7" w:rsidRDefault="00872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99" w:rsidRPr="000709E3" w:rsidRDefault="007161C8">
    <w:pPr>
      <w:pStyle w:val="affc"/>
      <w:rPr>
        <w:rFonts w:ascii="黑体" w:eastAsia="黑体" w:hAnsi="黑体"/>
      </w:rPr>
    </w:pPr>
    <w:r>
      <w:rPr>
        <w:rFonts w:ascii="黑体" w:eastAsia="黑体" w:hAnsi="黑体" w:hint="eastAsia"/>
      </w:rPr>
      <w:t>DB</w:t>
    </w:r>
    <w:r w:rsidR="00E40D99">
      <w:rPr>
        <w:rFonts w:ascii="黑体" w:eastAsia="黑体" w:hAnsi="黑体"/>
      </w:rPr>
      <w:t xml:space="preserve">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BE" w:rsidRPr="000709E3" w:rsidRDefault="009612BE">
    <w:pPr>
      <w:pStyle w:val="affc"/>
      <w:rPr>
        <w:rFonts w:ascii="黑体" w:eastAsia="黑体" w:hAnsi="黑体"/>
      </w:rPr>
    </w:pPr>
    <w:r>
      <w:rPr>
        <w:rFonts w:ascii="黑体" w:eastAsia="黑体" w:hAnsi="黑体" w:hint="eastAsia"/>
      </w:rPr>
      <w:t>DB</w:t>
    </w:r>
    <w:r>
      <w:rPr>
        <w:rFonts w:ascii="黑体" w:eastAsia="黑体" w:hAnsi="黑体"/>
      </w:rPr>
      <w:t xml:space="preserve"> ××××—××××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9E0FB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1C5C340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4E0EF3C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53D4670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828F2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CBCCD0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7A8AF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8A2485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800D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78C4BA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A952887"/>
    <w:multiLevelType w:val="multilevel"/>
    <w:tmpl w:val="448659B0"/>
    <w:lvl w:ilvl="0">
      <w:start w:val="1"/>
      <w:numFmt w:val="decimal"/>
      <w:pStyle w:val="a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1">
    <w:nsid w:val="0F805D97"/>
    <w:multiLevelType w:val="multilevel"/>
    <w:tmpl w:val="20885CF2"/>
    <w:lvl w:ilvl="0">
      <w:start w:val="1"/>
      <w:numFmt w:val="none"/>
      <w:pStyle w:val="a0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2">
    <w:nsid w:val="1DBF583A"/>
    <w:multiLevelType w:val="multilevel"/>
    <w:tmpl w:val="11B000D8"/>
    <w:lvl w:ilvl="0">
      <w:start w:val="1"/>
      <w:numFmt w:val="decimal"/>
      <w:lvlRestart w:val="0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3">
    <w:nsid w:val="1FC91163"/>
    <w:multiLevelType w:val="multilevel"/>
    <w:tmpl w:val="449A1F56"/>
    <w:lvl w:ilvl="0">
      <w:start w:val="1"/>
      <w:numFmt w:val="decimal"/>
      <w:pStyle w:val="a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568" w:firstLine="0"/>
      </w:pPr>
      <w:rPr>
        <w:rFonts w:asciiTheme="minorEastAsia" w:eastAsiaTheme="minorEastAsia" w:hAnsiTheme="minorEastAsia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4B435DB"/>
    <w:multiLevelType w:val="multilevel"/>
    <w:tmpl w:val="9B92BB8A"/>
    <w:lvl w:ilvl="0">
      <w:start w:val="1"/>
      <w:numFmt w:val="lowerLetter"/>
      <w:pStyle w:val="a7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15">
    <w:nsid w:val="29707437"/>
    <w:multiLevelType w:val="multilevel"/>
    <w:tmpl w:val="A782BD78"/>
    <w:lvl w:ilvl="0">
      <w:start w:val="1"/>
      <w:numFmt w:val="none"/>
      <w:pStyle w:val="a8"/>
      <w:suff w:val="nothing"/>
      <w:lvlText w:val="%1注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8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9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0">
    <w:nsid w:val="520F62E9"/>
    <w:multiLevelType w:val="multilevel"/>
    <w:tmpl w:val="63ECDC36"/>
    <w:lvl w:ilvl="0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5E63562F"/>
    <w:multiLevelType w:val="multilevel"/>
    <w:tmpl w:val="1DDCEE8C"/>
    <w:lvl w:ilvl="0">
      <w:start w:val="1"/>
      <w:numFmt w:val="decimal"/>
      <w:pStyle w:val="af3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2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3">
    <w:nsid w:val="63404DBE"/>
    <w:multiLevelType w:val="multilevel"/>
    <w:tmpl w:val="22F8E8CE"/>
    <w:lvl w:ilvl="0">
      <w:start w:val="1"/>
      <w:numFmt w:val="none"/>
      <w:pStyle w:val="af6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4">
    <w:nsid w:val="63AF7EBF"/>
    <w:multiLevelType w:val="multilevel"/>
    <w:tmpl w:val="E3F4BDF4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6AB870ED"/>
    <w:multiLevelType w:val="multilevel"/>
    <w:tmpl w:val="DD022556"/>
    <w:lvl w:ilvl="0">
      <w:start w:val="1"/>
      <w:numFmt w:val="decimal"/>
      <w:pStyle w:val="aff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7">
    <w:nsid w:val="6D6C07CD"/>
    <w:multiLevelType w:val="multilevel"/>
    <w:tmpl w:val="7A408B34"/>
    <w:lvl w:ilvl="0">
      <w:start w:val="1"/>
      <w:numFmt w:val="lowerLetter"/>
      <w:pStyle w:val="aff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1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16"/>
  </w:num>
  <w:num w:numId="5">
    <w:abstractNumId w:val="25"/>
  </w:num>
  <w:num w:numId="6">
    <w:abstractNumId w:val="27"/>
  </w:num>
  <w:num w:numId="7">
    <w:abstractNumId w:val="18"/>
  </w:num>
  <w:num w:numId="8">
    <w:abstractNumId w:val="19"/>
  </w:num>
  <w:num w:numId="9">
    <w:abstractNumId w:val="13"/>
  </w:num>
  <w:num w:numId="10">
    <w:abstractNumId w:val="24"/>
  </w:num>
  <w:num w:numId="11">
    <w:abstractNumId w:val="20"/>
  </w:num>
  <w:num w:numId="12">
    <w:abstractNumId w:val="23"/>
  </w:num>
  <w:num w:numId="13">
    <w:abstractNumId w:val="2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5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4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4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0BB3"/>
    <w:rsid w:val="0000185F"/>
    <w:rsid w:val="00003CD7"/>
    <w:rsid w:val="00003DB9"/>
    <w:rsid w:val="00004B91"/>
    <w:rsid w:val="00004E32"/>
    <w:rsid w:val="0000586F"/>
    <w:rsid w:val="00013D86"/>
    <w:rsid w:val="00013E02"/>
    <w:rsid w:val="0001438A"/>
    <w:rsid w:val="0002143C"/>
    <w:rsid w:val="00025A65"/>
    <w:rsid w:val="00026C31"/>
    <w:rsid w:val="00027280"/>
    <w:rsid w:val="000320A7"/>
    <w:rsid w:val="000325EA"/>
    <w:rsid w:val="00032E0A"/>
    <w:rsid w:val="00034D2D"/>
    <w:rsid w:val="00035925"/>
    <w:rsid w:val="00036C2C"/>
    <w:rsid w:val="00045A7C"/>
    <w:rsid w:val="00047F5A"/>
    <w:rsid w:val="00055371"/>
    <w:rsid w:val="0005577D"/>
    <w:rsid w:val="00056A24"/>
    <w:rsid w:val="00057CE5"/>
    <w:rsid w:val="000607A3"/>
    <w:rsid w:val="000657F7"/>
    <w:rsid w:val="00067CDF"/>
    <w:rsid w:val="000709E3"/>
    <w:rsid w:val="000731D6"/>
    <w:rsid w:val="00074FBE"/>
    <w:rsid w:val="0007762A"/>
    <w:rsid w:val="00081F6E"/>
    <w:rsid w:val="00083A09"/>
    <w:rsid w:val="000863AB"/>
    <w:rsid w:val="00086D33"/>
    <w:rsid w:val="0009005E"/>
    <w:rsid w:val="000914C2"/>
    <w:rsid w:val="000918A9"/>
    <w:rsid w:val="00092001"/>
    <w:rsid w:val="00092618"/>
    <w:rsid w:val="00092857"/>
    <w:rsid w:val="00092BD8"/>
    <w:rsid w:val="000930CD"/>
    <w:rsid w:val="000964C7"/>
    <w:rsid w:val="000979D9"/>
    <w:rsid w:val="000A20A9"/>
    <w:rsid w:val="000A48B1"/>
    <w:rsid w:val="000A7188"/>
    <w:rsid w:val="000A7B65"/>
    <w:rsid w:val="000B075C"/>
    <w:rsid w:val="000B25EE"/>
    <w:rsid w:val="000B2C50"/>
    <w:rsid w:val="000B2F0E"/>
    <w:rsid w:val="000B3143"/>
    <w:rsid w:val="000B405D"/>
    <w:rsid w:val="000B4B8E"/>
    <w:rsid w:val="000C2BE6"/>
    <w:rsid w:val="000C6B05"/>
    <w:rsid w:val="000C6DD6"/>
    <w:rsid w:val="000C73D4"/>
    <w:rsid w:val="000D1360"/>
    <w:rsid w:val="000D3D4C"/>
    <w:rsid w:val="000D4F51"/>
    <w:rsid w:val="000D718B"/>
    <w:rsid w:val="000E0C46"/>
    <w:rsid w:val="000E15EE"/>
    <w:rsid w:val="000E3676"/>
    <w:rsid w:val="000E4686"/>
    <w:rsid w:val="000F030C"/>
    <w:rsid w:val="000F129C"/>
    <w:rsid w:val="000F174F"/>
    <w:rsid w:val="000F7B21"/>
    <w:rsid w:val="00104E29"/>
    <w:rsid w:val="001056DE"/>
    <w:rsid w:val="001124C0"/>
    <w:rsid w:val="00117A25"/>
    <w:rsid w:val="00121293"/>
    <w:rsid w:val="00127D38"/>
    <w:rsid w:val="0013175F"/>
    <w:rsid w:val="0013364D"/>
    <w:rsid w:val="001343BB"/>
    <w:rsid w:val="00137744"/>
    <w:rsid w:val="00137C34"/>
    <w:rsid w:val="00140F58"/>
    <w:rsid w:val="00143B90"/>
    <w:rsid w:val="00147274"/>
    <w:rsid w:val="001512B4"/>
    <w:rsid w:val="001538FB"/>
    <w:rsid w:val="00153A26"/>
    <w:rsid w:val="001620A5"/>
    <w:rsid w:val="00163A09"/>
    <w:rsid w:val="00164E53"/>
    <w:rsid w:val="00165D35"/>
    <w:rsid w:val="0016699D"/>
    <w:rsid w:val="001670D9"/>
    <w:rsid w:val="00174FF5"/>
    <w:rsid w:val="00175159"/>
    <w:rsid w:val="00175AD7"/>
    <w:rsid w:val="00176208"/>
    <w:rsid w:val="0017780C"/>
    <w:rsid w:val="001813B2"/>
    <w:rsid w:val="0018211B"/>
    <w:rsid w:val="00183FE1"/>
    <w:rsid w:val="001840D3"/>
    <w:rsid w:val="00184782"/>
    <w:rsid w:val="00185FB5"/>
    <w:rsid w:val="00187A8A"/>
    <w:rsid w:val="001900F8"/>
    <w:rsid w:val="00190F72"/>
    <w:rsid w:val="00191258"/>
    <w:rsid w:val="00192680"/>
    <w:rsid w:val="00193037"/>
    <w:rsid w:val="00193375"/>
    <w:rsid w:val="00193A2C"/>
    <w:rsid w:val="001A288E"/>
    <w:rsid w:val="001A7B3C"/>
    <w:rsid w:val="001B36ED"/>
    <w:rsid w:val="001B3D3A"/>
    <w:rsid w:val="001B467B"/>
    <w:rsid w:val="001B6DC2"/>
    <w:rsid w:val="001B754B"/>
    <w:rsid w:val="001C149C"/>
    <w:rsid w:val="001C21AC"/>
    <w:rsid w:val="001C3689"/>
    <w:rsid w:val="001C47BA"/>
    <w:rsid w:val="001C59EA"/>
    <w:rsid w:val="001D3556"/>
    <w:rsid w:val="001D406C"/>
    <w:rsid w:val="001D41EE"/>
    <w:rsid w:val="001D4BEB"/>
    <w:rsid w:val="001D71E6"/>
    <w:rsid w:val="001E0380"/>
    <w:rsid w:val="001E0B1B"/>
    <w:rsid w:val="001E13B1"/>
    <w:rsid w:val="001E2153"/>
    <w:rsid w:val="001F3A19"/>
    <w:rsid w:val="002009E4"/>
    <w:rsid w:val="00201053"/>
    <w:rsid w:val="0020251B"/>
    <w:rsid w:val="002073D3"/>
    <w:rsid w:val="00212EBD"/>
    <w:rsid w:val="00212FCA"/>
    <w:rsid w:val="00213ECE"/>
    <w:rsid w:val="00214E73"/>
    <w:rsid w:val="00215D48"/>
    <w:rsid w:val="0021624B"/>
    <w:rsid w:val="002179F4"/>
    <w:rsid w:val="0022185E"/>
    <w:rsid w:val="00227FED"/>
    <w:rsid w:val="0023030A"/>
    <w:rsid w:val="00230F08"/>
    <w:rsid w:val="00234467"/>
    <w:rsid w:val="00235B81"/>
    <w:rsid w:val="00235BE6"/>
    <w:rsid w:val="00237D8D"/>
    <w:rsid w:val="00241DA2"/>
    <w:rsid w:val="00243CC0"/>
    <w:rsid w:val="00247FEE"/>
    <w:rsid w:val="00250E7D"/>
    <w:rsid w:val="002523DB"/>
    <w:rsid w:val="002527DD"/>
    <w:rsid w:val="00252DAA"/>
    <w:rsid w:val="00254FA3"/>
    <w:rsid w:val="002565D5"/>
    <w:rsid w:val="002622C0"/>
    <w:rsid w:val="00262B7B"/>
    <w:rsid w:val="00264475"/>
    <w:rsid w:val="00266122"/>
    <w:rsid w:val="002778AE"/>
    <w:rsid w:val="0028269A"/>
    <w:rsid w:val="00283590"/>
    <w:rsid w:val="00286973"/>
    <w:rsid w:val="00287674"/>
    <w:rsid w:val="002938A4"/>
    <w:rsid w:val="00294E70"/>
    <w:rsid w:val="002954B8"/>
    <w:rsid w:val="002967B2"/>
    <w:rsid w:val="002A1924"/>
    <w:rsid w:val="002A7420"/>
    <w:rsid w:val="002A7A7E"/>
    <w:rsid w:val="002B0F12"/>
    <w:rsid w:val="002B1308"/>
    <w:rsid w:val="002B4554"/>
    <w:rsid w:val="002B707C"/>
    <w:rsid w:val="002C72D8"/>
    <w:rsid w:val="002D0E3D"/>
    <w:rsid w:val="002D11FA"/>
    <w:rsid w:val="002D17BC"/>
    <w:rsid w:val="002D19A4"/>
    <w:rsid w:val="002D6352"/>
    <w:rsid w:val="002E0DDF"/>
    <w:rsid w:val="002E2906"/>
    <w:rsid w:val="002E5635"/>
    <w:rsid w:val="002E64C3"/>
    <w:rsid w:val="002E6A2C"/>
    <w:rsid w:val="002F035E"/>
    <w:rsid w:val="002F0FE8"/>
    <w:rsid w:val="002F1D65"/>
    <w:rsid w:val="002F1D8C"/>
    <w:rsid w:val="002F21DA"/>
    <w:rsid w:val="002F34B8"/>
    <w:rsid w:val="00301F39"/>
    <w:rsid w:val="00303D27"/>
    <w:rsid w:val="00305BEE"/>
    <w:rsid w:val="00313962"/>
    <w:rsid w:val="003234E0"/>
    <w:rsid w:val="00325926"/>
    <w:rsid w:val="00326BD2"/>
    <w:rsid w:val="00327A8A"/>
    <w:rsid w:val="003339A3"/>
    <w:rsid w:val="0033617C"/>
    <w:rsid w:val="00336610"/>
    <w:rsid w:val="00341F5C"/>
    <w:rsid w:val="00343D23"/>
    <w:rsid w:val="00343F73"/>
    <w:rsid w:val="00345060"/>
    <w:rsid w:val="003451FB"/>
    <w:rsid w:val="00352629"/>
    <w:rsid w:val="0035323B"/>
    <w:rsid w:val="00353D19"/>
    <w:rsid w:val="00357174"/>
    <w:rsid w:val="0035785A"/>
    <w:rsid w:val="003609D2"/>
    <w:rsid w:val="00361536"/>
    <w:rsid w:val="00363F22"/>
    <w:rsid w:val="00364940"/>
    <w:rsid w:val="00370EBC"/>
    <w:rsid w:val="00375564"/>
    <w:rsid w:val="00376489"/>
    <w:rsid w:val="00376F88"/>
    <w:rsid w:val="00377824"/>
    <w:rsid w:val="003818A4"/>
    <w:rsid w:val="00383191"/>
    <w:rsid w:val="00386DED"/>
    <w:rsid w:val="00390BAB"/>
    <w:rsid w:val="003912E7"/>
    <w:rsid w:val="00393947"/>
    <w:rsid w:val="00395141"/>
    <w:rsid w:val="003A0E27"/>
    <w:rsid w:val="003A14AD"/>
    <w:rsid w:val="003A2275"/>
    <w:rsid w:val="003A6A4F"/>
    <w:rsid w:val="003A7088"/>
    <w:rsid w:val="003B00DF"/>
    <w:rsid w:val="003B1275"/>
    <w:rsid w:val="003B1778"/>
    <w:rsid w:val="003B6F2E"/>
    <w:rsid w:val="003C11CB"/>
    <w:rsid w:val="003C3017"/>
    <w:rsid w:val="003C6A77"/>
    <w:rsid w:val="003C75F3"/>
    <w:rsid w:val="003C78A3"/>
    <w:rsid w:val="003D0EC8"/>
    <w:rsid w:val="003D36AB"/>
    <w:rsid w:val="003D5D24"/>
    <w:rsid w:val="003E1867"/>
    <w:rsid w:val="003E5729"/>
    <w:rsid w:val="003E7075"/>
    <w:rsid w:val="003E724E"/>
    <w:rsid w:val="003F1D40"/>
    <w:rsid w:val="003F22BB"/>
    <w:rsid w:val="003F25B2"/>
    <w:rsid w:val="003F2A5B"/>
    <w:rsid w:val="003F4EE0"/>
    <w:rsid w:val="003F5559"/>
    <w:rsid w:val="003F6861"/>
    <w:rsid w:val="00400473"/>
    <w:rsid w:val="00402153"/>
    <w:rsid w:val="004023FF"/>
    <w:rsid w:val="00402E26"/>
    <w:rsid w:val="00402FC1"/>
    <w:rsid w:val="00415741"/>
    <w:rsid w:val="00415DEA"/>
    <w:rsid w:val="004200D9"/>
    <w:rsid w:val="00425082"/>
    <w:rsid w:val="00430B0F"/>
    <w:rsid w:val="004310C5"/>
    <w:rsid w:val="00431DEB"/>
    <w:rsid w:val="00432A9E"/>
    <w:rsid w:val="0044259D"/>
    <w:rsid w:val="004439D9"/>
    <w:rsid w:val="00444A9D"/>
    <w:rsid w:val="00444BEB"/>
    <w:rsid w:val="00446B29"/>
    <w:rsid w:val="00451004"/>
    <w:rsid w:val="004524BE"/>
    <w:rsid w:val="00453F9A"/>
    <w:rsid w:val="00454CC3"/>
    <w:rsid w:val="00464903"/>
    <w:rsid w:val="00471E91"/>
    <w:rsid w:val="00474079"/>
    <w:rsid w:val="00474675"/>
    <w:rsid w:val="0047470C"/>
    <w:rsid w:val="00484C88"/>
    <w:rsid w:val="004A203E"/>
    <w:rsid w:val="004A2763"/>
    <w:rsid w:val="004A35F9"/>
    <w:rsid w:val="004A4662"/>
    <w:rsid w:val="004A7A3B"/>
    <w:rsid w:val="004A7E02"/>
    <w:rsid w:val="004B157A"/>
    <w:rsid w:val="004B24C1"/>
    <w:rsid w:val="004B3092"/>
    <w:rsid w:val="004B49B1"/>
    <w:rsid w:val="004B557C"/>
    <w:rsid w:val="004C292F"/>
    <w:rsid w:val="004C5C87"/>
    <w:rsid w:val="004C657F"/>
    <w:rsid w:val="004D306F"/>
    <w:rsid w:val="004D4B02"/>
    <w:rsid w:val="004D4F76"/>
    <w:rsid w:val="004D5444"/>
    <w:rsid w:val="004E4B13"/>
    <w:rsid w:val="004E4B8C"/>
    <w:rsid w:val="004E5A47"/>
    <w:rsid w:val="005036E2"/>
    <w:rsid w:val="00504C35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4AC6"/>
    <w:rsid w:val="00525656"/>
    <w:rsid w:val="00525BF3"/>
    <w:rsid w:val="00530E6E"/>
    <w:rsid w:val="00530EA2"/>
    <w:rsid w:val="00534C02"/>
    <w:rsid w:val="00535510"/>
    <w:rsid w:val="00535FA1"/>
    <w:rsid w:val="0053708C"/>
    <w:rsid w:val="0054044C"/>
    <w:rsid w:val="0054264B"/>
    <w:rsid w:val="00543786"/>
    <w:rsid w:val="00545A49"/>
    <w:rsid w:val="005463CC"/>
    <w:rsid w:val="00546D0D"/>
    <w:rsid w:val="0055153A"/>
    <w:rsid w:val="00552999"/>
    <w:rsid w:val="005533D7"/>
    <w:rsid w:val="00554B63"/>
    <w:rsid w:val="00562CF6"/>
    <w:rsid w:val="00564268"/>
    <w:rsid w:val="0056544B"/>
    <w:rsid w:val="00567177"/>
    <w:rsid w:val="005703DE"/>
    <w:rsid w:val="00570B0A"/>
    <w:rsid w:val="00570CB3"/>
    <w:rsid w:val="005710BC"/>
    <w:rsid w:val="00575093"/>
    <w:rsid w:val="005755F1"/>
    <w:rsid w:val="00577A83"/>
    <w:rsid w:val="00582BBE"/>
    <w:rsid w:val="0058464E"/>
    <w:rsid w:val="0058650E"/>
    <w:rsid w:val="005A01CB"/>
    <w:rsid w:val="005A1125"/>
    <w:rsid w:val="005A19A9"/>
    <w:rsid w:val="005A4B31"/>
    <w:rsid w:val="005A58FF"/>
    <w:rsid w:val="005A5EAF"/>
    <w:rsid w:val="005A6491"/>
    <w:rsid w:val="005A64C0"/>
    <w:rsid w:val="005B1985"/>
    <w:rsid w:val="005B3C11"/>
    <w:rsid w:val="005C1C28"/>
    <w:rsid w:val="005C255B"/>
    <w:rsid w:val="005C43D0"/>
    <w:rsid w:val="005C462E"/>
    <w:rsid w:val="005C6DB5"/>
    <w:rsid w:val="005D3842"/>
    <w:rsid w:val="005D4F0F"/>
    <w:rsid w:val="005E19E7"/>
    <w:rsid w:val="005E2392"/>
    <w:rsid w:val="005E7A1E"/>
    <w:rsid w:val="005F0E47"/>
    <w:rsid w:val="005F54ED"/>
    <w:rsid w:val="005F6D2F"/>
    <w:rsid w:val="00600D8A"/>
    <w:rsid w:val="00601622"/>
    <w:rsid w:val="0060789B"/>
    <w:rsid w:val="0061037E"/>
    <w:rsid w:val="00613FAA"/>
    <w:rsid w:val="00616C36"/>
    <w:rsid w:val="0061716C"/>
    <w:rsid w:val="006171AF"/>
    <w:rsid w:val="00617868"/>
    <w:rsid w:val="006243A1"/>
    <w:rsid w:val="00625B33"/>
    <w:rsid w:val="00626005"/>
    <w:rsid w:val="00631E3F"/>
    <w:rsid w:val="006324E2"/>
    <w:rsid w:val="00632E56"/>
    <w:rsid w:val="00635CBA"/>
    <w:rsid w:val="00636EFC"/>
    <w:rsid w:val="0064338B"/>
    <w:rsid w:val="00644361"/>
    <w:rsid w:val="00646542"/>
    <w:rsid w:val="006504F4"/>
    <w:rsid w:val="0065366F"/>
    <w:rsid w:val="00654BC9"/>
    <w:rsid w:val="006552FD"/>
    <w:rsid w:val="00656F0B"/>
    <w:rsid w:val="00663733"/>
    <w:rsid w:val="00663AF3"/>
    <w:rsid w:val="00666B6C"/>
    <w:rsid w:val="0067027B"/>
    <w:rsid w:val="00677B54"/>
    <w:rsid w:val="00682682"/>
    <w:rsid w:val="00682702"/>
    <w:rsid w:val="0068595A"/>
    <w:rsid w:val="00687FC9"/>
    <w:rsid w:val="00692368"/>
    <w:rsid w:val="00695192"/>
    <w:rsid w:val="006A2EBC"/>
    <w:rsid w:val="006A5D58"/>
    <w:rsid w:val="006A5EA0"/>
    <w:rsid w:val="006A783B"/>
    <w:rsid w:val="006A7B33"/>
    <w:rsid w:val="006B1468"/>
    <w:rsid w:val="006B497F"/>
    <w:rsid w:val="006B4E13"/>
    <w:rsid w:val="006B6A25"/>
    <w:rsid w:val="006B75DD"/>
    <w:rsid w:val="006C047C"/>
    <w:rsid w:val="006C3D8B"/>
    <w:rsid w:val="006C67E0"/>
    <w:rsid w:val="006C79F6"/>
    <w:rsid w:val="006C7ABA"/>
    <w:rsid w:val="006D0A13"/>
    <w:rsid w:val="006D0D60"/>
    <w:rsid w:val="006D1122"/>
    <w:rsid w:val="006D116E"/>
    <w:rsid w:val="006D317E"/>
    <w:rsid w:val="006D3B1E"/>
    <w:rsid w:val="006D3C00"/>
    <w:rsid w:val="006E050D"/>
    <w:rsid w:val="006E06AD"/>
    <w:rsid w:val="006E3675"/>
    <w:rsid w:val="006E4A7F"/>
    <w:rsid w:val="006F0967"/>
    <w:rsid w:val="006F2274"/>
    <w:rsid w:val="006F4128"/>
    <w:rsid w:val="006F64A0"/>
    <w:rsid w:val="0070038F"/>
    <w:rsid w:val="007027B1"/>
    <w:rsid w:val="0070286C"/>
    <w:rsid w:val="00704DF6"/>
    <w:rsid w:val="0070641D"/>
    <w:rsid w:val="0070651C"/>
    <w:rsid w:val="007132A3"/>
    <w:rsid w:val="007161C8"/>
    <w:rsid w:val="00716421"/>
    <w:rsid w:val="00716470"/>
    <w:rsid w:val="00716923"/>
    <w:rsid w:val="00721419"/>
    <w:rsid w:val="00724C0C"/>
    <w:rsid w:val="00724EFB"/>
    <w:rsid w:val="00726575"/>
    <w:rsid w:val="00730310"/>
    <w:rsid w:val="00740A49"/>
    <w:rsid w:val="007419C3"/>
    <w:rsid w:val="007446A8"/>
    <w:rsid w:val="00746559"/>
    <w:rsid w:val="007467A7"/>
    <w:rsid w:val="007469DD"/>
    <w:rsid w:val="0074741B"/>
    <w:rsid w:val="0074759E"/>
    <w:rsid w:val="007478EA"/>
    <w:rsid w:val="00747CB4"/>
    <w:rsid w:val="0075415C"/>
    <w:rsid w:val="00757097"/>
    <w:rsid w:val="007606CB"/>
    <w:rsid w:val="00761E8B"/>
    <w:rsid w:val="00763502"/>
    <w:rsid w:val="00780DE2"/>
    <w:rsid w:val="0078637B"/>
    <w:rsid w:val="007913AB"/>
    <w:rsid w:val="007914F7"/>
    <w:rsid w:val="0079292B"/>
    <w:rsid w:val="00795C73"/>
    <w:rsid w:val="007A2BDB"/>
    <w:rsid w:val="007A4809"/>
    <w:rsid w:val="007A5888"/>
    <w:rsid w:val="007B0B0E"/>
    <w:rsid w:val="007B1625"/>
    <w:rsid w:val="007B706E"/>
    <w:rsid w:val="007B71EB"/>
    <w:rsid w:val="007C0748"/>
    <w:rsid w:val="007C4AC3"/>
    <w:rsid w:val="007C568A"/>
    <w:rsid w:val="007C6205"/>
    <w:rsid w:val="007C686A"/>
    <w:rsid w:val="007C728E"/>
    <w:rsid w:val="007D0BE0"/>
    <w:rsid w:val="007D204F"/>
    <w:rsid w:val="007D24BA"/>
    <w:rsid w:val="007D2C53"/>
    <w:rsid w:val="007D3D60"/>
    <w:rsid w:val="007E0411"/>
    <w:rsid w:val="007E1980"/>
    <w:rsid w:val="007E22FF"/>
    <w:rsid w:val="007E4B76"/>
    <w:rsid w:val="007E5043"/>
    <w:rsid w:val="007E5EA8"/>
    <w:rsid w:val="007F0281"/>
    <w:rsid w:val="007F0CF1"/>
    <w:rsid w:val="007F12A5"/>
    <w:rsid w:val="007F1C07"/>
    <w:rsid w:val="007F2D74"/>
    <w:rsid w:val="007F3FB7"/>
    <w:rsid w:val="007F4CF1"/>
    <w:rsid w:val="007F758D"/>
    <w:rsid w:val="007F7D52"/>
    <w:rsid w:val="00800310"/>
    <w:rsid w:val="00802181"/>
    <w:rsid w:val="00802D2A"/>
    <w:rsid w:val="0080484A"/>
    <w:rsid w:val="00805589"/>
    <w:rsid w:val="008057A5"/>
    <w:rsid w:val="00805E2F"/>
    <w:rsid w:val="0080654C"/>
    <w:rsid w:val="008071C6"/>
    <w:rsid w:val="008164DB"/>
    <w:rsid w:val="00817A00"/>
    <w:rsid w:val="00820B95"/>
    <w:rsid w:val="00825891"/>
    <w:rsid w:val="00825B4C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46C73"/>
    <w:rsid w:val="008504A8"/>
    <w:rsid w:val="00851B58"/>
    <w:rsid w:val="0085282E"/>
    <w:rsid w:val="00855D7C"/>
    <w:rsid w:val="00863820"/>
    <w:rsid w:val="0087198C"/>
    <w:rsid w:val="00872C1F"/>
    <w:rsid w:val="00872DE7"/>
    <w:rsid w:val="00873B42"/>
    <w:rsid w:val="008757B0"/>
    <w:rsid w:val="00875D43"/>
    <w:rsid w:val="00877CB0"/>
    <w:rsid w:val="008805AC"/>
    <w:rsid w:val="00880D1A"/>
    <w:rsid w:val="00884468"/>
    <w:rsid w:val="008856D8"/>
    <w:rsid w:val="0088797A"/>
    <w:rsid w:val="00892E82"/>
    <w:rsid w:val="00893277"/>
    <w:rsid w:val="008943AB"/>
    <w:rsid w:val="00895FA9"/>
    <w:rsid w:val="008A1035"/>
    <w:rsid w:val="008A3306"/>
    <w:rsid w:val="008A6E08"/>
    <w:rsid w:val="008C0BE9"/>
    <w:rsid w:val="008C1B58"/>
    <w:rsid w:val="008C39AE"/>
    <w:rsid w:val="008C40DF"/>
    <w:rsid w:val="008C4734"/>
    <w:rsid w:val="008C590D"/>
    <w:rsid w:val="008D447E"/>
    <w:rsid w:val="008D7566"/>
    <w:rsid w:val="008E031B"/>
    <w:rsid w:val="008E0560"/>
    <w:rsid w:val="008E2D8C"/>
    <w:rsid w:val="008E7029"/>
    <w:rsid w:val="008E7EF6"/>
    <w:rsid w:val="008F01AB"/>
    <w:rsid w:val="008F1F98"/>
    <w:rsid w:val="008F2340"/>
    <w:rsid w:val="008F2790"/>
    <w:rsid w:val="008F6758"/>
    <w:rsid w:val="009040DD"/>
    <w:rsid w:val="00905427"/>
    <w:rsid w:val="00905B47"/>
    <w:rsid w:val="0090690F"/>
    <w:rsid w:val="00911391"/>
    <w:rsid w:val="0091331C"/>
    <w:rsid w:val="009137BD"/>
    <w:rsid w:val="0091503D"/>
    <w:rsid w:val="009279DE"/>
    <w:rsid w:val="00927AB9"/>
    <w:rsid w:val="00927B37"/>
    <w:rsid w:val="00930116"/>
    <w:rsid w:val="00930625"/>
    <w:rsid w:val="00941082"/>
    <w:rsid w:val="0094212C"/>
    <w:rsid w:val="00944853"/>
    <w:rsid w:val="0094609D"/>
    <w:rsid w:val="0095378C"/>
    <w:rsid w:val="0095417B"/>
    <w:rsid w:val="00954689"/>
    <w:rsid w:val="0095472A"/>
    <w:rsid w:val="0095564D"/>
    <w:rsid w:val="00955BFB"/>
    <w:rsid w:val="009600CD"/>
    <w:rsid w:val="0096085A"/>
    <w:rsid w:val="009612BE"/>
    <w:rsid w:val="009617C9"/>
    <w:rsid w:val="00961C93"/>
    <w:rsid w:val="00962B4E"/>
    <w:rsid w:val="00965324"/>
    <w:rsid w:val="0097091E"/>
    <w:rsid w:val="00970DFE"/>
    <w:rsid w:val="009760D3"/>
    <w:rsid w:val="00977132"/>
    <w:rsid w:val="009816B2"/>
    <w:rsid w:val="00981A4B"/>
    <w:rsid w:val="00982250"/>
    <w:rsid w:val="00982501"/>
    <w:rsid w:val="00983D33"/>
    <w:rsid w:val="00984358"/>
    <w:rsid w:val="009877D3"/>
    <w:rsid w:val="009912B5"/>
    <w:rsid w:val="00994E8F"/>
    <w:rsid w:val="009951DC"/>
    <w:rsid w:val="009959BB"/>
    <w:rsid w:val="00997158"/>
    <w:rsid w:val="009A0827"/>
    <w:rsid w:val="009A3A7C"/>
    <w:rsid w:val="009A5D33"/>
    <w:rsid w:val="009A609E"/>
    <w:rsid w:val="009A7D84"/>
    <w:rsid w:val="009B2323"/>
    <w:rsid w:val="009B2ADB"/>
    <w:rsid w:val="009B4980"/>
    <w:rsid w:val="009B5479"/>
    <w:rsid w:val="009B603A"/>
    <w:rsid w:val="009C2D0E"/>
    <w:rsid w:val="009C3DAC"/>
    <w:rsid w:val="009C42E0"/>
    <w:rsid w:val="009C74E8"/>
    <w:rsid w:val="009D3230"/>
    <w:rsid w:val="009D3E61"/>
    <w:rsid w:val="009D5362"/>
    <w:rsid w:val="009E1415"/>
    <w:rsid w:val="009E411C"/>
    <w:rsid w:val="009E6116"/>
    <w:rsid w:val="009E7E25"/>
    <w:rsid w:val="009F6F0D"/>
    <w:rsid w:val="00A02063"/>
    <w:rsid w:val="00A02E43"/>
    <w:rsid w:val="00A05368"/>
    <w:rsid w:val="00A065F9"/>
    <w:rsid w:val="00A07011"/>
    <w:rsid w:val="00A07F34"/>
    <w:rsid w:val="00A07F8A"/>
    <w:rsid w:val="00A22154"/>
    <w:rsid w:val="00A23283"/>
    <w:rsid w:val="00A24058"/>
    <w:rsid w:val="00A25C38"/>
    <w:rsid w:val="00A3453F"/>
    <w:rsid w:val="00A35824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023E"/>
    <w:rsid w:val="00A51CDD"/>
    <w:rsid w:val="00A563F8"/>
    <w:rsid w:val="00A56BBA"/>
    <w:rsid w:val="00A56D41"/>
    <w:rsid w:val="00A6730D"/>
    <w:rsid w:val="00A67497"/>
    <w:rsid w:val="00A71625"/>
    <w:rsid w:val="00A71B9B"/>
    <w:rsid w:val="00A751C7"/>
    <w:rsid w:val="00A80008"/>
    <w:rsid w:val="00A8384B"/>
    <w:rsid w:val="00A84CE5"/>
    <w:rsid w:val="00A87844"/>
    <w:rsid w:val="00A9227B"/>
    <w:rsid w:val="00A93CF3"/>
    <w:rsid w:val="00A97A55"/>
    <w:rsid w:val="00AA038C"/>
    <w:rsid w:val="00AA3471"/>
    <w:rsid w:val="00AA42AD"/>
    <w:rsid w:val="00AA7A09"/>
    <w:rsid w:val="00AB2F0B"/>
    <w:rsid w:val="00AB3B50"/>
    <w:rsid w:val="00AB3D62"/>
    <w:rsid w:val="00AB592D"/>
    <w:rsid w:val="00AC05B1"/>
    <w:rsid w:val="00AC450C"/>
    <w:rsid w:val="00AD340B"/>
    <w:rsid w:val="00AD356C"/>
    <w:rsid w:val="00AD7CF6"/>
    <w:rsid w:val="00AE2914"/>
    <w:rsid w:val="00AE6D15"/>
    <w:rsid w:val="00AE7023"/>
    <w:rsid w:val="00AE78AA"/>
    <w:rsid w:val="00AF0EF3"/>
    <w:rsid w:val="00AF1518"/>
    <w:rsid w:val="00AF1F49"/>
    <w:rsid w:val="00AF2D81"/>
    <w:rsid w:val="00AF3730"/>
    <w:rsid w:val="00B02463"/>
    <w:rsid w:val="00B04182"/>
    <w:rsid w:val="00B05ECF"/>
    <w:rsid w:val="00B07AE3"/>
    <w:rsid w:val="00B11430"/>
    <w:rsid w:val="00B12A5D"/>
    <w:rsid w:val="00B242F4"/>
    <w:rsid w:val="00B2477A"/>
    <w:rsid w:val="00B24D1C"/>
    <w:rsid w:val="00B265CD"/>
    <w:rsid w:val="00B30072"/>
    <w:rsid w:val="00B30481"/>
    <w:rsid w:val="00B306C7"/>
    <w:rsid w:val="00B3181E"/>
    <w:rsid w:val="00B3312F"/>
    <w:rsid w:val="00B334A9"/>
    <w:rsid w:val="00B34A0E"/>
    <w:rsid w:val="00B353EB"/>
    <w:rsid w:val="00B4016F"/>
    <w:rsid w:val="00B407AC"/>
    <w:rsid w:val="00B43374"/>
    <w:rsid w:val="00B439C4"/>
    <w:rsid w:val="00B43ACB"/>
    <w:rsid w:val="00B4535E"/>
    <w:rsid w:val="00B52A8C"/>
    <w:rsid w:val="00B54707"/>
    <w:rsid w:val="00B56155"/>
    <w:rsid w:val="00B62F11"/>
    <w:rsid w:val="00B63042"/>
    <w:rsid w:val="00B636A8"/>
    <w:rsid w:val="00B6560D"/>
    <w:rsid w:val="00B665C6"/>
    <w:rsid w:val="00B72AD8"/>
    <w:rsid w:val="00B74441"/>
    <w:rsid w:val="00B758A5"/>
    <w:rsid w:val="00B805AF"/>
    <w:rsid w:val="00B8242E"/>
    <w:rsid w:val="00B82BD5"/>
    <w:rsid w:val="00B869EC"/>
    <w:rsid w:val="00B92383"/>
    <w:rsid w:val="00B9397A"/>
    <w:rsid w:val="00B9633D"/>
    <w:rsid w:val="00B967D5"/>
    <w:rsid w:val="00BA0D26"/>
    <w:rsid w:val="00BA148C"/>
    <w:rsid w:val="00BA2EBE"/>
    <w:rsid w:val="00BA4AEC"/>
    <w:rsid w:val="00BA5F58"/>
    <w:rsid w:val="00BB084F"/>
    <w:rsid w:val="00BB0F28"/>
    <w:rsid w:val="00BB2B57"/>
    <w:rsid w:val="00BB458A"/>
    <w:rsid w:val="00BB693F"/>
    <w:rsid w:val="00BB6C11"/>
    <w:rsid w:val="00BC0C62"/>
    <w:rsid w:val="00BC14FE"/>
    <w:rsid w:val="00BC5953"/>
    <w:rsid w:val="00BD00D3"/>
    <w:rsid w:val="00BD1659"/>
    <w:rsid w:val="00BD3AA9"/>
    <w:rsid w:val="00BD4A18"/>
    <w:rsid w:val="00BD59B8"/>
    <w:rsid w:val="00BD6DB2"/>
    <w:rsid w:val="00BD73A1"/>
    <w:rsid w:val="00BD79F8"/>
    <w:rsid w:val="00BE11CF"/>
    <w:rsid w:val="00BE21AB"/>
    <w:rsid w:val="00BE21E1"/>
    <w:rsid w:val="00BE55CB"/>
    <w:rsid w:val="00BE7067"/>
    <w:rsid w:val="00BE7929"/>
    <w:rsid w:val="00BF3BB2"/>
    <w:rsid w:val="00BF617A"/>
    <w:rsid w:val="00BF695E"/>
    <w:rsid w:val="00BF6FA8"/>
    <w:rsid w:val="00C0379D"/>
    <w:rsid w:val="00C03931"/>
    <w:rsid w:val="00C05FE3"/>
    <w:rsid w:val="00C11DA9"/>
    <w:rsid w:val="00C14F42"/>
    <w:rsid w:val="00C20B46"/>
    <w:rsid w:val="00C20EDC"/>
    <w:rsid w:val="00C2136D"/>
    <w:rsid w:val="00C214EE"/>
    <w:rsid w:val="00C2314B"/>
    <w:rsid w:val="00C24268"/>
    <w:rsid w:val="00C244A0"/>
    <w:rsid w:val="00C24971"/>
    <w:rsid w:val="00C25355"/>
    <w:rsid w:val="00C26BE5"/>
    <w:rsid w:val="00C26E4D"/>
    <w:rsid w:val="00C27909"/>
    <w:rsid w:val="00C27B03"/>
    <w:rsid w:val="00C27D1C"/>
    <w:rsid w:val="00C314E1"/>
    <w:rsid w:val="00C34397"/>
    <w:rsid w:val="00C40503"/>
    <w:rsid w:val="00C4095D"/>
    <w:rsid w:val="00C41CE6"/>
    <w:rsid w:val="00C4220D"/>
    <w:rsid w:val="00C577C2"/>
    <w:rsid w:val="00C57A9C"/>
    <w:rsid w:val="00C601D2"/>
    <w:rsid w:val="00C645F5"/>
    <w:rsid w:val="00C65BCC"/>
    <w:rsid w:val="00C66970"/>
    <w:rsid w:val="00C71F4D"/>
    <w:rsid w:val="00C72FA5"/>
    <w:rsid w:val="00C82C06"/>
    <w:rsid w:val="00C860EE"/>
    <w:rsid w:val="00C8691C"/>
    <w:rsid w:val="00C86CB4"/>
    <w:rsid w:val="00C87AB1"/>
    <w:rsid w:val="00C91767"/>
    <w:rsid w:val="00C92E40"/>
    <w:rsid w:val="00C948B5"/>
    <w:rsid w:val="00C96295"/>
    <w:rsid w:val="00C96364"/>
    <w:rsid w:val="00CA03DF"/>
    <w:rsid w:val="00CA168A"/>
    <w:rsid w:val="00CA1D33"/>
    <w:rsid w:val="00CA2097"/>
    <w:rsid w:val="00CA357E"/>
    <w:rsid w:val="00CA44F9"/>
    <w:rsid w:val="00CA4A69"/>
    <w:rsid w:val="00CB3D63"/>
    <w:rsid w:val="00CB478D"/>
    <w:rsid w:val="00CB722E"/>
    <w:rsid w:val="00CC1F0D"/>
    <w:rsid w:val="00CC3E0C"/>
    <w:rsid w:val="00CC58D3"/>
    <w:rsid w:val="00CC784D"/>
    <w:rsid w:val="00CD2A6B"/>
    <w:rsid w:val="00CD5D33"/>
    <w:rsid w:val="00CD6AA3"/>
    <w:rsid w:val="00CF1E15"/>
    <w:rsid w:val="00CF5C3E"/>
    <w:rsid w:val="00D00A8D"/>
    <w:rsid w:val="00D03268"/>
    <w:rsid w:val="00D0337B"/>
    <w:rsid w:val="00D03E61"/>
    <w:rsid w:val="00D07777"/>
    <w:rsid w:val="00D079B2"/>
    <w:rsid w:val="00D10CE7"/>
    <w:rsid w:val="00D114E9"/>
    <w:rsid w:val="00D15B2D"/>
    <w:rsid w:val="00D17CD8"/>
    <w:rsid w:val="00D2527C"/>
    <w:rsid w:val="00D30AC2"/>
    <w:rsid w:val="00D313B3"/>
    <w:rsid w:val="00D35B8E"/>
    <w:rsid w:val="00D40660"/>
    <w:rsid w:val="00D40F07"/>
    <w:rsid w:val="00D429C6"/>
    <w:rsid w:val="00D44036"/>
    <w:rsid w:val="00D44422"/>
    <w:rsid w:val="00D4772E"/>
    <w:rsid w:val="00D47748"/>
    <w:rsid w:val="00D5178F"/>
    <w:rsid w:val="00D518DF"/>
    <w:rsid w:val="00D54CC3"/>
    <w:rsid w:val="00D55147"/>
    <w:rsid w:val="00D6041A"/>
    <w:rsid w:val="00D61258"/>
    <w:rsid w:val="00D633EB"/>
    <w:rsid w:val="00D72323"/>
    <w:rsid w:val="00D736AC"/>
    <w:rsid w:val="00D73C37"/>
    <w:rsid w:val="00D747AA"/>
    <w:rsid w:val="00D75A7E"/>
    <w:rsid w:val="00D82FF7"/>
    <w:rsid w:val="00D84271"/>
    <w:rsid w:val="00D847FE"/>
    <w:rsid w:val="00D86B9C"/>
    <w:rsid w:val="00D900CD"/>
    <w:rsid w:val="00D90A39"/>
    <w:rsid w:val="00D9123D"/>
    <w:rsid w:val="00D964EA"/>
    <w:rsid w:val="00D966D0"/>
    <w:rsid w:val="00DA0C59"/>
    <w:rsid w:val="00DA3991"/>
    <w:rsid w:val="00DA72A1"/>
    <w:rsid w:val="00DA7F95"/>
    <w:rsid w:val="00DB01F1"/>
    <w:rsid w:val="00DB3222"/>
    <w:rsid w:val="00DB4221"/>
    <w:rsid w:val="00DB7E6C"/>
    <w:rsid w:val="00DC4F68"/>
    <w:rsid w:val="00DC64B0"/>
    <w:rsid w:val="00DC6B1E"/>
    <w:rsid w:val="00DC7EF8"/>
    <w:rsid w:val="00DD109B"/>
    <w:rsid w:val="00DD252A"/>
    <w:rsid w:val="00DD5949"/>
    <w:rsid w:val="00DD5A29"/>
    <w:rsid w:val="00DD5D9D"/>
    <w:rsid w:val="00DE2E5C"/>
    <w:rsid w:val="00DE35CB"/>
    <w:rsid w:val="00DF0EF0"/>
    <w:rsid w:val="00DF1323"/>
    <w:rsid w:val="00DF21E9"/>
    <w:rsid w:val="00DF22C7"/>
    <w:rsid w:val="00DF5588"/>
    <w:rsid w:val="00DF5CC9"/>
    <w:rsid w:val="00E005D3"/>
    <w:rsid w:val="00E00F14"/>
    <w:rsid w:val="00E01CB8"/>
    <w:rsid w:val="00E06386"/>
    <w:rsid w:val="00E075C5"/>
    <w:rsid w:val="00E1051A"/>
    <w:rsid w:val="00E111F3"/>
    <w:rsid w:val="00E11668"/>
    <w:rsid w:val="00E118E7"/>
    <w:rsid w:val="00E122B7"/>
    <w:rsid w:val="00E12A28"/>
    <w:rsid w:val="00E13711"/>
    <w:rsid w:val="00E21B55"/>
    <w:rsid w:val="00E221D3"/>
    <w:rsid w:val="00E24EB4"/>
    <w:rsid w:val="00E26580"/>
    <w:rsid w:val="00E270F2"/>
    <w:rsid w:val="00E30635"/>
    <w:rsid w:val="00E320ED"/>
    <w:rsid w:val="00E33058"/>
    <w:rsid w:val="00E33AFB"/>
    <w:rsid w:val="00E34218"/>
    <w:rsid w:val="00E40D99"/>
    <w:rsid w:val="00E42BFE"/>
    <w:rsid w:val="00E445C5"/>
    <w:rsid w:val="00E4555B"/>
    <w:rsid w:val="00E46282"/>
    <w:rsid w:val="00E5216E"/>
    <w:rsid w:val="00E522CD"/>
    <w:rsid w:val="00E5529C"/>
    <w:rsid w:val="00E56B14"/>
    <w:rsid w:val="00E657C6"/>
    <w:rsid w:val="00E71B4A"/>
    <w:rsid w:val="00E75D40"/>
    <w:rsid w:val="00E762F5"/>
    <w:rsid w:val="00E764C0"/>
    <w:rsid w:val="00E81965"/>
    <w:rsid w:val="00E81A88"/>
    <w:rsid w:val="00E82344"/>
    <w:rsid w:val="00E84C82"/>
    <w:rsid w:val="00E84D64"/>
    <w:rsid w:val="00E87408"/>
    <w:rsid w:val="00E914C4"/>
    <w:rsid w:val="00E934F5"/>
    <w:rsid w:val="00E96961"/>
    <w:rsid w:val="00EA6F01"/>
    <w:rsid w:val="00EA72EC"/>
    <w:rsid w:val="00EB11CB"/>
    <w:rsid w:val="00EB1327"/>
    <w:rsid w:val="00EB1C71"/>
    <w:rsid w:val="00EB275A"/>
    <w:rsid w:val="00EB57CA"/>
    <w:rsid w:val="00EB5880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2984"/>
    <w:rsid w:val="00F031E9"/>
    <w:rsid w:val="00F05D60"/>
    <w:rsid w:val="00F07224"/>
    <w:rsid w:val="00F07FD3"/>
    <w:rsid w:val="00F11BB5"/>
    <w:rsid w:val="00F11D68"/>
    <w:rsid w:val="00F1296C"/>
    <w:rsid w:val="00F13147"/>
    <w:rsid w:val="00F1417B"/>
    <w:rsid w:val="00F1712D"/>
    <w:rsid w:val="00F17A17"/>
    <w:rsid w:val="00F208A0"/>
    <w:rsid w:val="00F2115E"/>
    <w:rsid w:val="00F27B3D"/>
    <w:rsid w:val="00F30ABD"/>
    <w:rsid w:val="00F33AFB"/>
    <w:rsid w:val="00F345CC"/>
    <w:rsid w:val="00F34B99"/>
    <w:rsid w:val="00F40B02"/>
    <w:rsid w:val="00F40C7E"/>
    <w:rsid w:val="00F41E81"/>
    <w:rsid w:val="00F47FDE"/>
    <w:rsid w:val="00F50D26"/>
    <w:rsid w:val="00F51720"/>
    <w:rsid w:val="00F51CF2"/>
    <w:rsid w:val="00F52DAB"/>
    <w:rsid w:val="00F543F0"/>
    <w:rsid w:val="00F55E3E"/>
    <w:rsid w:val="00F57601"/>
    <w:rsid w:val="00F60562"/>
    <w:rsid w:val="00F62C66"/>
    <w:rsid w:val="00F73F99"/>
    <w:rsid w:val="00F75F80"/>
    <w:rsid w:val="00F77535"/>
    <w:rsid w:val="00F81D29"/>
    <w:rsid w:val="00F90BE5"/>
    <w:rsid w:val="00F91C4D"/>
    <w:rsid w:val="00F92FD9"/>
    <w:rsid w:val="00FA0C7D"/>
    <w:rsid w:val="00FA37B1"/>
    <w:rsid w:val="00FA3E0B"/>
    <w:rsid w:val="00FA5EF7"/>
    <w:rsid w:val="00FA6684"/>
    <w:rsid w:val="00FA731E"/>
    <w:rsid w:val="00FA7BD0"/>
    <w:rsid w:val="00FB034A"/>
    <w:rsid w:val="00FB1DCF"/>
    <w:rsid w:val="00FB2B38"/>
    <w:rsid w:val="00FB61CE"/>
    <w:rsid w:val="00FB7A07"/>
    <w:rsid w:val="00FC04CC"/>
    <w:rsid w:val="00FC2066"/>
    <w:rsid w:val="00FC6358"/>
    <w:rsid w:val="00FD1381"/>
    <w:rsid w:val="00FD320D"/>
    <w:rsid w:val="00FD6F59"/>
    <w:rsid w:val="00FE1B98"/>
    <w:rsid w:val="00FE23DE"/>
    <w:rsid w:val="00FE4707"/>
    <w:rsid w:val="00FF1801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2">
    <w:name w:val="Normal"/>
    <w:qFormat/>
    <w:rsid w:val="000B2C50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qFormat/>
    <w:rsid w:val="00035925"/>
    <w:rPr>
      <w:rFonts w:ascii="宋体"/>
      <w:noProof/>
      <w:sz w:val="21"/>
      <w:lang w:val="en-US" w:eastAsia="zh-CN" w:bidi="ar-SA"/>
    </w:rPr>
  </w:style>
  <w:style w:type="paragraph" w:customStyle="1" w:styleId="a2">
    <w:name w:val="一级条标题"/>
    <w:next w:val="aff6"/>
    <w:rsid w:val="001C149C"/>
    <w:pPr>
      <w:numPr>
        <w:ilvl w:val="1"/>
        <w:numId w:val="9"/>
      </w:numPr>
      <w:spacing w:beforeLines="50" w:afterLines="50"/>
      <w:ind w:left="142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1">
    <w:name w:val="章标题"/>
    <w:next w:val="aff6"/>
    <w:rsid w:val="001C149C"/>
    <w:pPr>
      <w:numPr>
        <w:numId w:val="9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3">
    <w:name w:val="二级条标题"/>
    <w:basedOn w:val="a2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rsid w:val="00BE55CB"/>
    <w:pPr>
      <w:widowControl w:val="0"/>
      <w:numPr>
        <w:numId w:val="1"/>
      </w:numPr>
      <w:jc w:val="both"/>
    </w:pPr>
    <w:rPr>
      <w:rFonts w:ascii="宋体"/>
      <w:sz w:val="21"/>
    </w:rPr>
  </w:style>
  <w:style w:type="paragraph" w:customStyle="1" w:styleId="ac">
    <w:name w:val="列项●（二级）"/>
    <w:rsid w:val="00BE55CB"/>
    <w:pPr>
      <w:numPr>
        <w:ilvl w:val="1"/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link w:val="Char0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4">
    <w:name w:val="三级条标题"/>
    <w:basedOn w:val="a3"/>
    <w:next w:val="aff6"/>
    <w:rsid w:val="001C149C"/>
    <w:pPr>
      <w:numPr>
        <w:ilvl w:val="3"/>
      </w:numPr>
      <w:outlineLvl w:val="4"/>
    </w:pPr>
  </w:style>
  <w:style w:type="paragraph" w:customStyle="1" w:styleId="af6">
    <w:name w:val="示例"/>
    <w:next w:val="affa"/>
    <w:rsid w:val="005A5EAF"/>
    <w:pPr>
      <w:widowControl w:val="0"/>
      <w:numPr>
        <w:numId w:val="12"/>
      </w:numPr>
      <w:jc w:val="both"/>
    </w:pPr>
    <w:rPr>
      <w:rFonts w:ascii="宋体"/>
      <w:sz w:val="18"/>
      <w:szCs w:val="18"/>
    </w:rPr>
  </w:style>
  <w:style w:type="paragraph" w:customStyle="1" w:styleId="af0">
    <w:name w:val="数字编号列项（二级）"/>
    <w:rsid w:val="003E5729"/>
    <w:pPr>
      <w:numPr>
        <w:ilvl w:val="1"/>
        <w:numId w:val="8"/>
      </w:numPr>
      <w:jc w:val="both"/>
    </w:pPr>
    <w:rPr>
      <w:rFonts w:ascii="宋体"/>
      <w:sz w:val="21"/>
    </w:rPr>
  </w:style>
  <w:style w:type="paragraph" w:customStyle="1" w:styleId="a5">
    <w:name w:val="四级条标题"/>
    <w:basedOn w:val="a4"/>
    <w:next w:val="aff6"/>
    <w:rsid w:val="001C149C"/>
    <w:pPr>
      <w:numPr>
        <w:ilvl w:val="4"/>
      </w:numPr>
      <w:outlineLvl w:val="5"/>
    </w:pPr>
  </w:style>
  <w:style w:type="paragraph" w:customStyle="1" w:styleId="a6">
    <w:name w:val="五级条标题"/>
    <w:basedOn w:val="a5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0">
    <w:name w:val="注："/>
    <w:next w:val="aff6"/>
    <w:rsid w:val="004200D9"/>
    <w:pPr>
      <w:widowControl w:val="0"/>
      <w:numPr>
        <w:numId w:val="29"/>
      </w:numPr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3">
    <w:name w:val="注×："/>
    <w:rsid w:val="0090690F"/>
    <w:pPr>
      <w:widowControl w:val="0"/>
      <w:numPr>
        <w:numId w:val="25"/>
      </w:numPr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rsid w:val="003E5729"/>
    <w:pPr>
      <w:numPr>
        <w:numId w:val="8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2"/>
    <w:rsid w:val="00BE55CB"/>
    <w:pPr>
      <w:numPr>
        <w:ilvl w:val="2"/>
        <w:numId w:val="1"/>
      </w:numPr>
    </w:pPr>
    <w:rPr>
      <w:rFonts w:ascii="宋体"/>
      <w:szCs w:val="21"/>
    </w:rPr>
  </w:style>
  <w:style w:type="paragraph" w:customStyle="1" w:styleId="af1">
    <w:name w:val="编号列项（三级）"/>
    <w:rsid w:val="003E5729"/>
    <w:pPr>
      <w:numPr>
        <w:ilvl w:val="2"/>
        <w:numId w:val="8"/>
      </w:numPr>
    </w:pPr>
    <w:rPr>
      <w:rFonts w:ascii="宋体"/>
      <w:sz w:val="21"/>
    </w:rPr>
  </w:style>
  <w:style w:type="paragraph" w:customStyle="1" w:styleId="aff">
    <w:name w:val="示例×："/>
    <w:basedOn w:val="a1"/>
    <w:qFormat/>
    <w:rsid w:val="007E1980"/>
    <w:pPr>
      <w:numPr>
        <w:numId w:val="13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3"/>
    <w:rsid w:val="001C149C"/>
    <w:pPr>
      <w:spacing w:beforeLines="0" w:afterLines="0"/>
    </w:pPr>
    <w:rPr>
      <w:rFonts w:ascii="宋体" w:eastAsia="宋体"/>
    </w:rPr>
  </w:style>
  <w:style w:type="paragraph" w:customStyle="1" w:styleId="a8">
    <w:name w:val="注：（正文）"/>
    <w:basedOn w:val="a0"/>
    <w:next w:val="aff6"/>
    <w:rsid w:val="004200D9"/>
    <w:pPr>
      <w:numPr>
        <w:numId w:val="24"/>
      </w:numPr>
      <w:ind w:left="726" w:hanging="363"/>
    </w:pPr>
  </w:style>
  <w:style w:type="paragraph" w:customStyle="1" w:styleId="a">
    <w:name w:val="注×：（正文）"/>
    <w:rsid w:val="0090690F"/>
    <w:pPr>
      <w:numPr>
        <w:numId w:val="27"/>
      </w:numPr>
      <w:ind w:left="811" w:hanging="448"/>
      <w:jc w:val="both"/>
    </w:pPr>
    <w:rPr>
      <w:rFonts w:ascii="宋体"/>
      <w:sz w:val="18"/>
      <w:szCs w:val="18"/>
    </w:rPr>
  </w:style>
  <w:style w:type="paragraph" w:customStyle="1" w:styleId="affe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0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1">
    <w:name w:val="标准书眉_偶数页"/>
    <w:basedOn w:val="aff8"/>
    <w:next w:val="aff2"/>
    <w:rsid w:val="0074741B"/>
    <w:pPr>
      <w:jc w:val="left"/>
    </w:pPr>
  </w:style>
  <w:style w:type="paragraph" w:customStyle="1" w:styleId="afff2">
    <w:name w:val="标准书眉一"/>
    <w:rsid w:val="00083A09"/>
    <w:pPr>
      <w:jc w:val="both"/>
    </w:pPr>
  </w:style>
  <w:style w:type="paragraph" w:customStyle="1" w:styleId="afff3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4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5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6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7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8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9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a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b">
    <w:name w:val="封面标准英文名称"/>
    <w:basedOn w:val="afffa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c">
    <w:name w:val="封面一致性程度标识"/>
    <w:basedOn w:val="afffb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d">
    <w:name w:val="封面标准文稿类别"/>
    <w:basedOn w:val="afffc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e">
    <w:name w:val="封面标准文稿编辑信息"/>
    <w:basedOn w:val="afffd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5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0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2"/>
    <w:next w:val="aff6"/>
    <w:rsid w:val="00083A09"/>
    <w:pPr>
      <w:numPr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2"/>
    <w:next w:val="aff6"/>
    <w:rsid w:val="000D718B"/>
    <w:pPr>
      <w:numPr>
        <w:ilvl w:val="1"/>
        <w:numId w:val="3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5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1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2">
    <w:name w:val="附录公式"/>
    <w:basedOn w:val="aff6"/>
    <w:next w:val="aff6"/>
    <w:link w:val="Char1"/>
    <w:qFormat/>
    <w:rsid w:val="00083A09"/>
  </w:style>
  <w:style w:type="character" w:customStyle="1" w:styleId="Char1">
    <w:name w:val="附录公式 Char"/>
    <w:basedOn w:val="Char"/>
    <w:link w:val="affff2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3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4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1">
    <w:name w:val="附录数字编号列项（二级）"/>
    <w:qFormat/>
    <w:rsid w:val="00A751C7"/>
    <w:pPr>
      <w:numPr>
        <w:ilvl w:val="1"/>
        <w:numId w:val="6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5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2"/>
    <w:rsid w:val="00083A09"/>
    <w:pPr>
      <w:keepNext/>
      <w:pageBreakBefore/>
      <w:widowControl/>
      <w:numPr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2"/>
    <w:next w:val="aff6"/>
    <w:rsid w:val="000D718B"/>
    <w:pPr>
      <w:numPr>
        <w:ilvl w:val="1"/>
        <w:numId w:val="4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6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5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7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字母编号列项（一级）"/>
    <w:qFormat/>
    <w:rsid w:val="00A751C7"/>
    <w:pPr>
      <w:numPr>
        <w:numId w:val="6"/>
      </w:numPr>
    </w:pPr>
    <w:rPr>
      <w:rFonts w:ascii="宋体"/>
      <w:noProof/>
      <w:sz w:val="21"/>
    </w:rPr>
  </w:style>
  <w:style w:type="paragraph" w:styleId="ae">
    <w:name w:val="footnote text"/>
    <w:basedOn w:val="aff2"/>
    <w:rsid w:val="00074FBE"/>
    <w:pPr>
      <w:numPr>
        <w:numId w:val="7"/>
      </w:numPr>
      <w:snapToGrid w:val="0"/>
      <w:jc w:val="left"/>
    </w:pPr>
    <w:rPr>
      <w:rFonts w:ascii="宋体"/>
      <w:sz w:val="18"/>
      <w:szCs w:val="18"/>
    </w:rPr>
  </w:style>
  <w:style w:type="character" w:styleId="affff8">
    <w:name w:val="footnote reference"/>
    <w:semiHidden/>
    <w:rsid w:val="00083A09"/>
    <w:rPr>
      <w:vertAlign w:val="superscript"/>
    </w:rPr>
  </w:style>
  <w:style w:type="paragraph" w:customStyle="1" w:styleId="affff9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a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b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c">
    <w:name w:val="其他标准标志"/>
    <w:basedOn w:val="affe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d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e">
    <w:name w:val="其他发布部门"/>
    <w:basedOn w:val="afff7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0">
    <w:name w:val="三级无"/>
    <w:basedOn w:val="a4"/>
    <w:rsid w:val="001C149C"/>
    <w:pPr>
      <w:spacing w:beforeLines="0" w:afterLines="0"/>
    </w:pPr>
    <w:rPr>
      <w:rFonts w:ascii="宋体" w:eastAsia="宋体"/>
    </w:rPr>
  </w:style>
  <w:style w:type="paragraph" w:customStyle="1" w:styleId="afffff1">
    <w:name w:val="实施日期"/>
    <w:rsid w:val="00DF5CC9"/>
    <w:pPr>
      <w:framePr w:w="3997" w:h="471" w:hRule="exact" w:vSpace="181" w:wrap="around" w:vAnchor="page" w:hAnchor="page" w:x="7089" w:y="14097"/>
      <w:jc w:val="right"/>
    </w:pPr>
    <w:rPr>
      <w:rFonts w:eastAsia="黑体"/>
      <w:sz w:val="28"/>
    </w:rPr>
  </w:style>
  <w:style w:type="paragraph" w:customStyle="1" w:styleId="afffff2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fffff3">
    <w:name w:val="首示例"/>
    <w:next w:val="aff6"/>
    <w:link w:val="Char2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2">
    <w:name w:val="首示例 Char"/>
    <w:link w:val="afffff3"/>
    <w:rsid w:val="00083A09"/>
    <w:rPr>
      <w:rFonts w:ascii="宋体" w:hAnsi="宋体"/>
      <w:kern w:val="2"/>
      <w:sz w:val="18"/>
      <w:szCs w:val="18"/>
      <w:lang w:bidi="ar-SA"/>
    </w:rPr>
  </w:style>
  <w:style w:type="paragraph" w:customStyle="1" w:styleId="afffff4">
    <w:name w:val="四级无"/>
    <w:basedOn w:val="a5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e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7">
    <w:name w:val="图表脚注说明"/>
    <w:basedOn w:val="aff2"/>
    <w:rsid w:val="003912E7"/>
    <w:pPr>
      <w:numPr>
        <w:numId w:val="30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6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2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0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2">
    <w:name w:val="正文图标题"/>
    <w:next w:val="aff6"/>
    <w:rsid w:val="00083A09"/>
    <w:pPr>
      <w:numPr>
        <w:numId w:val="11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rsid w:val="00E1051A"/>
    <w:pPr>
      <w:framePr w:w="3997" w:h="471" w:hRule="exact" w:vSpace="181" w:wrap="around" w:vAnchor="page" w:hAnchor="page" w:x="1419" w:y="14097" w:anchorLock="1"/>
    </w:pPr>
    <w:rPr>
      <w:rFonts w:eastAsia="黑体"/>
      <w:sz w:val="28"/>
    </w:rPr>
  </w:style>
  <w:style w:type="paragraph" w:customStyle="1" w:styleId="affffff6">
    <w:name w:val="其他实施日期"/>
    <w:basedOn w:val="afffff1"/>
    <w:rsid w:val="006E4A7F"/>
    <w:pPr>
      <w:framePr w:wrap="around"/>
    </w:pPr>
  </w:style>
  <w:style w:type="paragraph" w:customStyle="1" w:styleId="21">
    <w:name w:val="封面标准名称2"/>
    <w:basedOn w:val="afffa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b"/>
    <w:rsid w:val="0028269A"/>
    <w:pPr>
      <w:framePr w:wrap="around" w:y="4469"/>
    </w:pPr>
  </w:style>
  <w:style w:type="paragraph" w:customStyle="1" w:styleId="23">
    <w:name w:val="封面一致性程度标识2"/>
    <w:basedOn w:val="afffc"/>
    <w:rsid w:val="0028269A"/>
    <w:pPr>
      <w:framePr w:wrap="around" w:y="4469"/>
    </w:pPr>
  </w:style>
  <w:style w:type="paragraph" w:customStyle="1" w:styleId="24">
    <w:name w:val="封面标准文稿类别2"/>
    <w:basedOn w:val="afffd"/>
    <w:rsid w:val="0028269A"/>
    <w:pPr>
      <w:framePr w:wrap="around" w:y="4469"/>
    </w:pPr>
  </w:style>
  <w:style w:type="paragraph" w:customStyle="1" w:styleId="25">
    <w:name w:val="封面标准文稿编辑信息2"/>
    <w:basedOn w:val="afffe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11">
    <w:name w:val="toc 1"/>
    <w:basedOn w:val="aff2"/>
    <w:next w:val="aff2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uiPriority w:val="39"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customStyle="1" w:styleId="affffff7">
    <w:name w:val="标准名称"/>
    <w:basedOn w:val="aff9"/>
    <w:link w:val="Char3"/>
    <w:qFormat/>
    <w:rsid w:val="00B74441"/>
  </w:style>
  <w:style w:type="character" w:styleId="affffff8">
    <w:name w:val="Placeholder Text"/>
    <w:basedOn w:val="aff3"/>
    <w:uiPriority w:val="99"/>
    <w:semiHidden/>
    <w:rsid w:val="00B74441"/>
    <w:rPr>
      <w:color w:val="808080"/>
    </w:rPr>
  </w:style>
  <w:style w:type="character" w:customStyle="1" w:styleId="Char0">
    <w:name w:val="目次、标准名称标题 Char"/>
    <w:basedOn w:val="aff3"/>
    <w:link w:val="aff9"/>
    <w:rsid w:val="00B74441"/>
    <w:rPr>
      <w:rFonts w:ascii="黑体" w:eastAsia="黑体"/>
      <w:sz w:val="32"/>
      <w:shd w:val="clear" w:color="FFFFFF" w:fill="FFFFFF"/>
    </w:rPr>
  </w:style>
  <w:style w:type="character" w:customStyle="1" w:styleId="Char3">
    <w:name w:val="标准名称 Char"/>
    <w:basedOn w:val="Char0"/>
    <w:link w:val="affffff7"/>
    <w:rsid w:val="00B74441"/>
    <w:rPr>
      <w:rFonts w:ascii="黑体" w:eastAsia="黑体"/>
      <w:sz w:val="32"/>
      <w:shd w:val="clear" w:color="FFFFFF" w:fill="FFFFFF"/>
    </w:rPr>
  </w:style>
  <w:style w:type="paragraph" w:styleId="affffff9">
    <w:name w:val="Balloon Text"/>
    <w:basedOn w:val="aff2"/>
    <w:link w:val="Char4"/>
    <w:rsid w:val="00B74441"/>
    <w:rPr>
      <w:sz w:val="18"/>
      <w:szCs w:val="18"/>
    </w:rPr>
  </w:style>
  <w:style w:type="character" w:customStyle="1" w:styleId="Char4">
    <w:name w:val="批注框文本 Char"/>
    <w:basedOn w:val="aff3"/>
    <w:link w:val="affffff9"/>
    <w:rsid w:val="00B74441"/>
    <w:rPr>
      <w:kern w:val="2"/>
      <w:sz w:val="18"/>
      <w:szCs w:val="18"/>
    </w:rPr>
  </w:style>
  <w:style w:type="character" w:customStyle="1" w:styleId="12">
    <w:name w:val="未处理的提及1"/>
    <w:basedOn w:val="aff3"/>
    <w:uiPriority w:val="99"/>
    <w:semiHidden/>
    <w:unhideWhenUsed/>
    <w:rsid w:val="003A14AD"/>
    <w:rPr>
      <w:color w:val="605E5C"/>
      <w:shd w:val="clear" w:color="auto" w:fill="E1DFDD"/>
    </w:rPr>
  </w:style>
  <w:style w:type="table" w:customStyle="1" w:styleId="110">
    <w:name w:val="网格型11"/>
    <w:basedOn w:val="aff4"/>
    <w:uiPriority w:val="59"/>
    <w:rsid w:val="009C74E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a">
    <w:name w:val="List Paragraph"/>
    <w:basedOn w:val="aff2"/>
    <w:uiPriority w:val="34"/>
    <w:qFormat/>
    <w:rsid w:val="00E40D99"/>
    <w:pPr>
      <w:ind w:firstLineChars="200" w:firstLine="420"/>
    </w:pPr>
    <w:rPr>
      <w:rFonts w:ascii="Calibri" w:hAnsi="Calibri"/>
      <w:szCs w:val="22"/>
    </w:rPr>
  </w:style>
  <w:style w:type="paragraph" w:styleId="affffffb">
    <w:name w:val="Date"/>
    <w:basedOn w:val="aff2"/>
    <w:next w:val="aff2"/>
    <w:link w:val="Char5"/>
    <w:rsid w:val="00143B90"/>
    <w:pPr>
      <w:ind w:leftChars="2500" w:left="100"/>
    </w:pPr>
  </w:style>
  <w:style w:type="character" w:customStyle="1" w:styleId="Char5">
    <w:name w:val="日期 Char"/>
    <w:basedOn w:val="aff3"/>
    <w:link w:val="affffffb"/>
    <w:rsid w:val="00143B9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C15C-A9BC-4BBC-81D1-47F77E7A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321</Words>
  <Characters>1831</Characters>
  <Application>Microsoft Office Word</Application>
  <DocSecurity>0</DocSecurity>
  <Lines>15</Lines>
  <Paragraphs>4</Paragraphs>
  <ScaleCrop>false</ScaleCrop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微软用户</cp:lastModifiedBy>
  <cp:revision>21</cp:revision>
  <cp:lastPrinted>2022-06-16T01:18:00Z</cp:lastPrinted>
  <dcterms:created xsi:type="dcterms:W3CDTF">2022-04-29T01:01:00Z</dcterms:created>
  <dcterms:modified xsi:type="dcterms:W3CDTF">2022-06-16T01:19:00Z</dcterms:modified>
</cp:coreProperties>
</file>