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抚顺县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残联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主要负责人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履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行推进法治建设第一责任人职责清单</w:t>
      </w:r>
    </w:p>
    <w:p>
      <w:pPr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为深入贯彻习近平法治思想，持续推动党政主要负责人 切实履行推进法治建设第一责任人职责，根据中共中央办公厅、国务院办公厅《党政主要负责人履行推进法治建设第一责任人职责规定》《辽宁省党政主要负责人履行推进法治建设第一责任人职责清单》，结合抚顺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残联</w:t>
      </w:r>
      <w:r>
        <w:rPr>
          <w:rFonts w:hint="eastAsia" w:ascii="仿宋" w:hAnsi="仿宋" w:eastAsia="仿宋" w:cs="仿宋"/>
          <w:sz w:val="32"/>
          <w:szCs w:val="32"/>
        </w:rPr>
        <w:t>实际，制定抚顺县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残联</w:t>
      </w:r>
      <w:r>
        <w:rPr>
          <w:rFonts w:hint="eastAsia" w:ascii="仿宋" w:hAnsi="仿宋" w:eastAsia="仿宋" w:cs="仿宋"/>
          <w:sz w:val="32"/>
          <w:szCs w:val="32"/>
        </w:rPr>
        <w:t>主要负责人履行推进法治建设第一责任人职责清单如下。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一、严格遵循基本原则，确保正确政治方向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党政主要负责人履行推进法治建设第一责任人职责，必须遵循以下原则: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（一）坚持带头深入学习贯彻习近平法治思想，贯彻落实习近平总书记关于法治建设的重要指示批示精神；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（二）坚持党的领导、人民当家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</w:t>
      </w:r>
      <w:r>
        <w:rPr>
          <w:rFonts w:hint="eastAsia" w:ascii="仿宋" w:hAnsi="仿宋" w:eastAsia="仿宋" w:cs="仿宋"/>
          <w:sz w:val="32"/>
          <w:szCs w:val="32"/>
        </w:rPr>
        <w:t>主、依法治国有机统一；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（三）坚持宪法法律至上，反对以言代法、以权压法、徇私枉法;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（四）坚持统筹协调，做到依法治国、依法执政、依法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60" w:hanging="960" w:hangingChars="3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行政共同推进，法治国家、法治政府、法治社会一体建设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50" w:leftChars="300" w:hanging="320" w:hanging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坚持权责一致，确保有权必有责、有责要担当、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失责必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追究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50" w:leftChars="300" w:hanging="320" w:hanging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坚持以身作则，以上率下，带头尊法学法守法用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二、严抓责任落实，坚决做到以上率下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党政主要负责人作为推进法治建设第一责任人，应当做到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（一）切实履行依法治国重要组织者、推动者和实践者的职责，推动本地区贯彻落实党中央、国务院关于法治建设的重大决策部署；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（二）统筹推进科学立法、严格执法、公正司法、全民守法；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（三）自觉运用法治思维和法治方式深化改革、推动发展、化解矛盾、维护稳定、应对风险；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（四）对法治建设重要工作亲自部署、重大问题亲自过问、重点环节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亲自</w:t>
      </w:r>
      <w:r>
        <w:rPr>
          <w:rFonts w:hint="eastAsia" w:ascii="仿宋" w:hAnsi="仿宋" w:eastAsia="仿宋" w:cs="仿宋"/>
          <w:sz w:val="32"/>
          <w:szCs w:val="32"/>
        </w:rPr>
        <w:t>协调、重要任务亲自督办，把本地区各项工作纳入法治化轨道。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、严格对标对表，确保实现高质量推进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抚顺县残联</w:t>
      </w:r>
      <w:r>
        <w:rPr>
          <w:rFonts w:hint="eastAsia" w:ascii="仿宋" w:hAnsi="仿宋" w:eastAsia="仿宋" w:cs="仿宋"/>
          <w:sz w:val="32"/>
          <w:szCs w:val="32"/>
        </w:rPr>
        <w:t>主要负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责</w:t>
      </w:r>
      <w:r>
        <w:rPr>
          <w:rFonts w:hint="eastAsia" w:ascii="仿宋" w:hAnsi="仿宋" w:eastAsia="仿宋" w:cs="仿宋"/>
          <w:sz w:val="32"/>
          <w:szCs w:val="32"/>
        </w:rPr>
        <w:t>人在推进法治建设中应当履行以下主要职责: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1.充分发挥党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支部</w:t>
      </w:r>
      <w:r>
        <w:rPr>
          <w:rFonts w:hint="eastAsia" w:ascii="仿宋" w:hAnsi="仿宋" w:eastAsia="仿宋" w:cs="仿宋"/>
          <w:sz w:val="32"/>
          <w:szCs w:val="32"/>
        </w:rPr>
        <w:t>在推进本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sz w:val="32"/>
          <w:szCs w:val="32"/>
        </w:rPr>
        <w:t>法治建设中的领导作用，及时研究解决有关重大问题，将法治建设纳入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本单位</w:t>
      </w:r>
      <w:r>
        <w:rPr>
          <w:rFonts w:hint="eastAsia" w:ascii="仿宋" w:hAnsi="仿宋" w:eastAsia="仿宋" w:cs="仿宋"/>
          <w:sz w:val="32"/>
          <w:szCs w:val="32"/>
        </w:rPr>
        <w:t>年度工作计划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.加强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本单位</w:t>
      </w:r>
      <w:r>
        <w:rPr>
          <w:rFonts w:hint="eastAsia" w:ascii="仿宋" w:hAnsi="仿宋" w:eastAsia="仿宋" w:cs="仿宋"/>
          <w:sz w:val="32"/>
          <w:szCs w:val="32"/>
        </w:rPr>
        <w:t>规范性文件备案审查，提高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规</w:t>
      </w:r>
      <w:r>
        <w:rPr>
          <w:rFonts w:hint="eastAsia" w:ascii="仿宋" w:hAnsi="仿宋" w:eastAsia="仿宋" w:cs="仿宋"/>
          <w:sz w:val="32"/>
          <w:szCs w:val="32"/>
        </w:rPr>
        <w:t>范性文件制定质量。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.加大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残疾人相关法律法规、政策性文件</w:t>
      </w:r>
      <w:r>
        <w:rPr>
          <w:rFonts w:hint="eastAsia" w:ascii="仿宋" w:hAnsi="仿宋" w:eastAsia="仿宋" w:cs="仿宋"/>
          <w:sz w:val="32"/>
          <w:szCs w:val="32"/>
        </w:rPr>
        <w:t>宣讲解读力度，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将残疾人相关法律法规、政策性文件作为党支部全体党员学习的重要内容。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.坚持重视法治素养和法治能力的用人导向，加强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本单位工作人员法治工作队伍建设，做到依法行政。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深入推进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本单位</w:t>
      </w:r>
      <w:r>
        <w:rPr>
          <w:rFonts w:hint="eastAsia" w:ascii="仿宋" w:hAnsi="仿宋" w:eastAsia="仿宋" w:cs="仿宋"/>
          <w:sz w:val="32"/>
          <w:szCs w:val="32"/>
        </w:rPr>
        <w:t>法治宣传教育，形成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本系统</w:t>
      </w:r>
      <w:r>
        <w:rPr>
          <w:rFonts w:hint="eastAsia" w:ascii="仿宋" w:hAnsi="仿宋" w:eastAsia="仿宋" w:cs="仿宋"/>
          <w:sz w:val="32"/>
          <w:szCs w:val="32"/>
        </w:rPr>
        <w:t>尊法学法守法用法的浓厚法治氛围。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坚持带头讲法治课，做深入学习宣传习近平法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治</w:t>
      </w:r>
      <w:r>
        <w:rPr>
          <w:rFonts w:hint="eastAsia" w:ascii="仿宋" w:hAnsi="仿宋" w:eastAsia="仿宋" w:cs="仿宋"/>
          <w:sz w:val="32"/>
          <w:szCs w:val="32"/>
        </w:rPr>
        <w:t>思想的表率。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推动严格执行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本单位</w:t>
      </w:r>
      <w:r>
        <w:rPr>
          <w:rFonts w:hint="eastAsia" w:ascii="仿宋" w:hAnsi="仿宋" w:eastAsia="仿宋" w:cs="仿宋"/>
          <w:sz w:val="32"/>
          <w:szCs w:val="32"/>
        </w:rPr>
        <w:t>重大行政决策集体讨论决定，不搞变通、不打折扣。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督促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本单位</w:t>
      </w:r>
      <w:r>
        <w:rPr>
          <w:rFonts w:hint="eastAsia" w:ascii="仿宋" w:hAnsi="仿宋" w:eastAsia="仿宋" w:cs="仿宋"/>
          <w:sz w:val="32"/>
          <w:szCs w:val="32"/>
        </w:rPr>
        <w:t>领导班子其他成员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全体职工依法行政，</w:t>
      </w:r>
      <w:r>
        <w:rPr>
          <w:rFonts w:hint="eastAsia" w:ascii="仿宋" w:hAnsi="仿宋" w:eastAsia="仿宋" w:cs="仿宋"/>
          <w:sz w:val="32"/>
          <w:szCs w:val="32"/>
        </w:rPr>
        <w:t>推动完善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内部层级监督，纠正行政不作为、乱作为。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加强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本单位</w:t>
      </w:r>
      <w:r>
        <w:rPr>
          <w:rFonts w:hint="eastAsia" w:ascii="仿宋" w:hAnsi="仿宋" w:eastAsia="仿宋" w:cs="仿宋"/>
          <w:sz w:val="32"/>
          <w:szCs w:val="32"/>
        </w:rPr>
        <w:t>机关工作人员法律知识培训，通过集中培训、法治讲座、网上学法等多种形式，提高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本单位</w:t>
      </w:r>
      <w:r>
        <w:rPr>
          <w:rFonts w:hint="eastAsia" w:ascii="仿宋" w:hAnsi="仿宋" w:eastAsia="仿宋" w:cs="仿宋"/>
          <w:sz w:val="32"/>
          <w:szCs w:val="32"/>
        </w:rPr>
        <w:t>工作人员法律素养和工作能力。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sz w:val="32"/>
          <w:szCs w:val="32"/>
        </w:rPr>
        <w:t>认真组织制定并实施法治宣传教育规划，大力加强社会主义法治文化建设，推动全社会弘扬法治精神。积极开展“12·4”国家宪法日集中宣传教育活动。大力开展《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中华人民共和国残疾人保障法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等相关法律法规的</w:t>
      </w:r>
      <w:r>
        <w:rPr>
          <w:rFonts w:hint="eastAsia" w:ascii="仿宋" w:hAnsi="仿宋" w:eastAsia="仿宋" w:cs="仿宋"/>
          <w:sz w:val="32"/>
          <w:szCs w:val="32"/>
        </w:rPr>
        <w:t>宣传工作。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C9D497"/>
    <w:multiLevelType w:val="singleLevel"/>
    <w:tmpl w:val="A7C9D497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ZDA2MTgzNzg1OWYxODAyZjI3ZGI1MmVhMjM5YTYifQ=="/>
  </w:docVars>
  <w:rsids>
    <w:rsidRoot w:val="00000000"/>
    <w:rsid w:val="0277239B"/>
    <w:rsid w:val="04E725E5"/>
    <w:rsid w:val="1E2B5B81"/>
    <w:rsid w:val="255D60A5"/>
    <w:rsid w:val="271825AD"/>
    <w:rsid w:val="3B4E6A46"/>
    <w:rsid w:val="402D35F8"/>
    <w:rsid w:val="4D3705E0"/>
    <w:rsid w:val="500509AF"/>
    <w:rsid w:val="53A97BBF"/>
    <w:rsid w:val="56DA7449"/>
    <w:rsid w:val="59416450"/>
    <w:rsid w:val="5C8C6A72"/>
    <w:rsid w:val="60C950D4"/>
    <w:rsid w:val="6ADD7165"/>
    <w:rsid w:val="7E9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2023-04-23T01:37:00Z</dcterms:created>
  <dc:creator>hanjie</dc:creator>
  <cp:lastModifiedBy>Administrator</cp:lastModifiedBy>
  <dcterms:modified xsi:type="dcterms:W3CDTF">2023-12-28T01:53:58Z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D2CDEC9D3959403CB19499A14EE2EDAC_12</vt:lpwstr>
  </property>
</Properties>
</file>